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EE2E" w14:textId="40CF1683" w:rsidR="00C92867" w:rsidRPr="00C92867" w:rsidRDefault="0074328B" w:rsidP="00C92867">
      <w:r>
        <w:rPr>
          <w:noProof/>
        </w:rPr>
        <w:drawing>
          <wp:anchor distT="0" distB="0" distL="114300" distR="114300" simplePos="0" relativeHeight="251689984" behindDoc="0" locked="0" layoutInCell="1" allowOverlap="1" wp14:anchorId="51FC7E97" wp14:editId="0F6D7938">
            <wp:simplePos x="0" y="0"/>
            <wp:positionH relativeFrom="column">
              <wp:posOffset>2402191</wp:posOffset>
            </wp:positionH>
            <wp:positionV relativeFrom="paragraph">
              <wp:posOffset>-43836</wp:posOffset>
            </wp:positionV>
            <wp:extent cx="5994400" cy="1803400"/>
            <wp:effectExtent l="0" t="0" r="0" b="0"/>
            <wp:wrapNone/>
            <wp:docPr id="25951711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17113" name="図 259517113"/>
                    <pic:cNvPicPr/>
                  </pic:nvPicPr>
                  <pic:blipFill>
                    <a:blip r:embed="rId7"/>
                    <a:stretch>
                      <a:fillRect/>
                    </a:stretch>
                  </pic:blipFill>
                  <pic:spPr>
                    <a:xfrm>
                      <a:off x="0" y="0"/>
                      <a:ext cx="5994400" cy="1803400"/>
                    </a:xfrm>
                    <a:prstGeom prst="rect">
                      <a:avLst/>
                    </a:prstGeom>
                  </pic:spPr>
                </pic:pic>
              </a:graphicData>
            </a:graphic>
            <wp14:sizeRelH relativeFrom="page">
              <wp14:pctWidth>0</wp14:pctWidth>
            </wp14:sizeRelH>
            <wp14:sizeRelV relativeFrom="page">
              <wp14:pctHeight>0</wp14:pctHeight>
            </wp14:sizeRelV>
          </wp:anchor>
        </w:drawing>
      </w:r>
    </w:p>
    <w:p w14:paraId="084B98A7" w14:textId="1D2D70A8" w:rsidR="00C92867" w:rsidRPr="00C92867" w:rsidRDefault="00C92867" w:rsidP="00C92867"/>
    <w:p w14:paraId="4C1AA56E" w14:textId="3B26210F" w:rsidR="00C92867" w:rsidRPr="00C92867" w:rsidRDefault="00C92867" w:rsidP="00C92867"/>
    <w:p w14:paraId="5A94F0F5" w14:textId="1E297515" w:rsidR="00C92867" w:rsidRPr="00C92867" w:rsidRDefault="00C92867" w:rsidP="00C92867"/>
    <w:p w14:paraId="7E35B30A" w14:textId="2016F662" w:rsidR="00C92867" w:rsidRPr="00C92867" w:rsidRDefault="00C92867" w:rsidP="00C92867"/>
    <w:p w14:paraId="5F903D71" w14:textId="2BB40ECF" w:rsidR="00C92867" w:rsidRPr="00C92867" w:rsidRDefault="00C92867" w:rsidP="00C92867"/>
    <w:p w14:paraId="68DCCACB" w14:textId="78161B8A" w:rsidR="00C92867" w:rsidRPr="00C92867" w:rsidRDefault="00C92867" w:rsidP="00C92867"/>
    <w:p w14:paraId="72F1F306" w14:textId="509835A4" w:rsidR="00C92867" w:rsidRPr="00C92867" w:rsidRDefault="00C92867" w:rsidP="00C92867"/>
    <w:p w14:paraId="2A15B818" w14:textId="01EDE7B1" w:rsidR="00C92867" w:rsidRPr="00C92867" w:rsidRDefault="00BB4455" w:rsidP="00C92867">
      <w:r>
        <w:rPr>
          <w:noProof/>
        </w:rPr>
        <mc:AlternateContent>
          <mc:Choice Requires="wps">
            <w:drawing>
              <wp:anchor distT="0" distB="0" distL="114300" distR="114300" simplePos="0" relativeHeight="251672576" behindDoc="0" locked="0" layoutInCell="1" allowOverlap="1" wp14:anchorId="6E174E54" wp14:editId="4EE0BB27">
                <wp:simplePos x="0" y="0"/>
                <wp:positionH relativeFrom="column">
                  <wp:posOffset>61086</wp:posOffset>
                </wp:positionH>
                <wp:positionV relativeFrom="paragraph">
                  <wp:posOffset>146999</wp:posOffset>
                </wp:positionV>
                <wp:extent cx="10111028" cy="0"/>
                <wp:effectExtent l="0" t="12700" r="24130" b="12700"/>
                <wp:wrapNone/>
                <wp:docPr id="1063034279" name="直線コネクタ 33"/>
                <wp:cNvGraphicFramePr/>
                <a:graphic xmlns:a="http://schemas.openxmlformats.org/drawingml/2006/main">
                  <a:graphicData uri="http://schemas.microsoft.com/office/word/2010/wordprocessingShape">
                    <wps:wsp>
                      <wps:cNvCnPr/>
                      <wps:spPr>
                        <a:xfrm>
                          <a:off x="0" y="0"/>
                          <a:ext cx="10111028"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6E690" id="直線コネクタ 3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8pt,11.55pt" to="800.95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" strokecolor="black [3213]" strokeweight="1.75pt"/>
            </w:pict>
          </mc:Fallback>
        </mc:AlternateContent>
      </w:r>
      <w:r w:rsidR="009A26CA">
        <w:rPr>
          <w:noProof/>
        </w:rPr>
        <mc:AlternateContent>
          <mc:Choice Requires="wps">
            <w:drawing>
              <wp:anchor distT="0" distB="0" distL="114300" distR="114300" simplePos="0" relativeHeight="251661312" behindDoc="0" locked="0" layoutInCell="1" allowOverlap="1" wp14:anchorId="287EF7E6" wp14:editId="500B3A97">
                <wp:simplePos x="0" y="0"/>
                <wp:positionH relativeFrom="page">
                  <wp:posOffset>3697605</wp:posOffset>
                </wp:positionH>
                <wp:positionV relativeFrom="page">
                  <wp:posOffset>2203450</wp:posOffset>
                </wp:positionV>
                <wp:extent cx="3094200" cy="1039680"/>
                <wp:effectExtent l="0" t="0" r="0" b="0"/>
                <wp:wrapNone/>
                <wp:docPr id="816871693" name="テキスト ボックス 15"/>
                <wp:cNvGraphicFramePr/>
                <a:graphic xmlns:a="http://schemas.openxmlformats.org/drawingml/2006/main">
                  <a:graphicData uri="http://schemas.microsoft.com/office/word/2010/wordprocessingShape">
                    <wps:wsp>
                      <wps:cNvSpPr txBox="1"/>
                      <wps:spPr bwMode="auto">
                        <a:xfrm>
                          <a:off x="0" y="0"/>
                          <a:ext cx="3094200" cy="1039680"/>
                        </a:xfrm>
                        <a:prstGeom prst="rect">
                          <a:avLst/>
                        </a:prstGeom>
                        <a:noFill/>
                        <a:ln>
                          <a:noFill/>
                        </a:ln>
                      </wps:spPr>
                      <wps:txbx>
                        <w:txbxContent>
                          <w:p w14:paraId="7014C6C9" w14:textId="77777777" w:rsidR="009A26CA" w:rsidRPr="00E1521E" w:rsidRDefault="009A26CA" w:rsidP="009A26CA">
                            <w:pPr>
                              <w:rPr>
                                <w:rFonts w:ascii="Meiryo UI" w:eastAsia="Meiryo UI" w:hAnsi="Meiryo UI"/>
                              </w:rPr>
                            </w:pPr>
                            <w:r w:rsidRPr="00E1521E">
                              <w:rPr>
                                <w:rFonts w:ascii="Meiryo UI" w:eastAsia="Meiryo UI" w:hAnsi="Meiryo UI" w:hint="eastAsia"/>
                              </w:rPr>
                              <w:t>国連憲章は武力の行使、武力による威嚇を禁じています。この戦争を今すぐやめるよう私たちは求めています。唯一の被爆国だからこそ、平和憲法を持つ国だからこそ、言えること、言わなければならないことがあるのではないでしょうか。</w:t>
                            </w:r>
                          </w:p>
                          <w:p w14:paraId="681AF0D2" w14:textId="77777777" w:rsidR="009A26CA" w:rsidRPr="00E1521E" w:rsidRDefault="009A26CA" w:rsidP="009A26CA">
                            <w:pPr>
                              <w:rPr>
                                <w:rFonts w:ascii="Meiryo UI" w:eastAsia="Meiryo UI" w:hAnsi="Meiryo UI"/>
                              </w:rPr>
                            </w:pPr>
                          </w:p>
                          <w:p w14:paraId="6C95A664" w14:textId="77777777" w:rsidR="009A26CA" w:rsidRDefault="009A26CA" w:rsidP="009A26CA"/>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EF7E6" id="_x0000_t202" coordsize="21600,21600" o:spt="202" path="m,l,21600r21600,l21600,xe">
                <v:stroke joinstyle="miter"/>
                <v:path gradientshapeok="t" o:connecttype="rect"/>
              </v:shapetype>
              <v:shape id="テキスト ボックス 15" o:spid="_x0000_s1026" type="#_x0000_t202" style="position:absolute;left:0;text-align:left;margin-left:291.15pt;margin-top:173.5pt;width:243.65pt;height:81.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" filled="f" stroked="f">
                <v:textbox>
                  <w:txbxContent>
                    <w:p w14:paraId="7014C6C9" w14:textId="77777777" w:rsidR="009A26CA" w:rsidRPr="00E1521E" w:rsidRDefault="009A26CA" w:rsidP="009A26CA">
                      <w:pPr>
                        <w:rPr>
                          <w:rFonts w:ascii="Meiryo UI" w:eastAsia="Meiryo UI" w:hAnsi="Meiryo UI"/>
                        </w:rPr>
                      </w:pPr>
                      <w:r w:rsidRPr="00E1521E">
                        <w:rPr>
                          <w:rFonts w:ascii="Meiryo UI" w:eastAsia="Meiryo UI" w:hAnsi="Meiryo UI" w:hint="eastAsia"/>
                        </w:rPr>
                        <w:t>国連憲章は武力の行使、武力による威嚇を禁じています。この戦争を今すぐやめるよう私たちは求めています。唯一の被爆国だからこそ、平和憲法を持つ国だからこそ、言えること、言わなければならないことがあるのではないでしょうか。</w:t>
                      </w:r>
                    </w:p>
                    <w:p w14:paraId="681AF0D2" w14:textId="77777777" w:rsidR="009A26CA" w:rsidRPr="00E1521E" w:rsidRDefault="009A26CA" w:rsidP="009A26CA">
                      <w:pPr>
                        <w:rPr>
                          <w:rFonts w:ascii="Meiryo UI" w:eastAsia="Meiryo UI" w:hAnsi="Meiryo UI"/>
                        </w:rPr>
                      </w:pPr>
                    </w:p>
                    <w:p w14:paraId="6C95A664" w14:textId="77777777" w:rsidR="009A26CA" w:rsidRDefault="009A26CA" w:rsidP="009A26CA"/>
                  </w:txbxContent>
                </v:textbox>
                <w10:wrap anchorx="page" anchory="page"/>
              </v:shape>
            </w:pict>
          </mc:Fallback>
        </mc:AlternateContent>
      </w:r>
    </w:p>
    <w:p w14:paraId="3C3809C5" w14:textId="225AFC05" w:rsidR="00C92867" w:rsidRPr="00C92867" w:rsidRDefault="004E4AC9" w:rsidP="00C92867">
      <w:r>
        <w:rPr>
          <w:noProof/>
        </w:rPr>
        <mc:AlternateContent>
          <mc:Choice Requires="wps">
            <w:drawing>
              <wp:anchor distT="0" distB="0" distL="114300" distR="114300" simplePos="0" relativeHeight="251678720" behindDoc="0" locked="0" layoutInCell="1" allowOverlap="1" wp14:anchorId="6C63C5A4" wp14:editId="222D0C83">
                <wp:simplePos x="0" y="0"/>
                <wp:positionH relativeFrom="column">
                  <wp:posOffset>211455</wp:posOffset>
                </wp:positionH>
                <wp:positionV relativeFrom="paragraph">
                  <wp:posOffset>89012</wp:posOffset>
                </wp:positionV>
                <wp:extent cx="3013710" cy="300990"/>
                <wp:effectExtent l="0" t="0" r="0" b="0"/>
                <wp:wrapNone/>
                <wp:docPr id="1035144247" name="中見出し１"/>
                <wp:cNvGraphicFramePr/>
                <a:graphic xmlns:a="http://schemas.openxmlformats.org/drawingml/2006/main">
                  <a:graphicData uri="http://schemas.microsoft.com/office/word/2010/wordprocessingShape">
                    <wps:wsp>
                      <wps:cNvSpPr txBox="1"/>
                      <wps:spPr bwMode="auto">
                        <a:xfrm>
                          <a:off x="0" y="0"/>
                          <a:ext cx="3013710" cy="300990"/>
                        </a:xfrm>
                        <a:prstGeom prst="rect">
                          <a:avLst/>
                        </a:prstGeom>
                        <a:noFill/>
                        <a:ln>
                          <a:noFill/>
                        </a:ln>
                      </wps:spPr>
                      <wps:txbx>
                        <w:txbxContent>
                          <w:p w14:paraId="175CED2B" w14:textId="3300D6DF" w:rsidR="00413824" w:rsidRPr="00413824" w:rsidRDefault="00413824" w:rsidP="00413824">
                            <w:pPr>
                              <w:jc w:val="center"/>
                              <w:rPr>
                                <w:rFonts w:asciiTheme="majorEastAsia" w:eastAsiaTheme="majorEastAsia" w:hAnsiTheme="majorEastAsia"/>
                                <w:sz w:val="24"/>
                                <w:szCs w:val="24"/>
                              </w:rPr>
                            </w:pPr>
                            <w:r w:rsidRPr="00413824">
                              <w:rPr>
                                <w:rFonts w:asciiTheme="majorEastAsia" w:eastAsiaTheme="majorEastAsia" w:hAnsiTheme="majorEastAsia" w:hint="eastAsia"/>
                                <w:sz w:val="24"/>
                                <w:szCs w:val="24"/>
                              </w:rPr>
                              <w:t>世界でも日本でも</w:t>
                            </w:r>
                            <w:r w:rsidRPr="00413824">
                              <w:rPr>
                                <w:rFonts w:asciiTheme="majorEastAsia" w:eastAsiaTheme="majorEastAsia" w:hAnsiTheme="majorEastAsia"/>
                                <w:sz w:val="24"/>
                                <w:szCs w:val="24"/>
                              </w:rPr>
                              <w:t xml:space="preserve"> </w:t>
                            </w:r>
                            <w:r w:rsidRPr="00413824">
                              <w:rPr>
                                <w:rFonts w:asciiTheme="majorEastAsia" w:eastAsiaTheme="majorEastAsia" w:hAnsiTheme="majorEastAsia" w:hint="eastAsia"/>
                                <w:sz w:val="24"/>
                                <w:szCs w:val="24"/>
                              </w:rPr>
                              <w:t>高まる戦争反対の声</w:t>
                            </w:r>
                          </w:p>
                          <w:p w14:paraId="6674C407" w14:textId="77777777" w:rsidR="00413824" w:rsidRDefault="00413824"/>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C5A4" id="中見出し１" o:spid="_x0000_s1027" type="#_x0000_t202" style="position:absolute;left:0;text-align:left;margin-left:16.65pt;margin-top:7pt;width:237.3pt;height:2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" filled="f" stroked="f">
                <v:textbox>
                  <w:txbxContent>
                    <w:p w14:paraId="175CED2B" w14:textId="3300D6DF" w:rsidR="00413824" w:rsidRPr="00413824" w:rsidRDefault="00413824" w:rsidP="00413824">
                      <w:pPr>
                        <w:jc w:val="center"/>
                        <w:rPr>
                          <w:rFonts w:asciiTheme="majorEastAsia" w:eastAsiaTheme="majorEastAsia" w:hAnsiTheme="majorEastAsia"/>
                          <w:sz w:val="24"/>
                          <w:szCs w:val="24"/>
                        </w:rPr>
                      </w:pPr>
                      <w:r w:rsidRPr="00413824">
                        <w:rPr>
                          <w:rFonts w:asciiTheme="majorEastAsia" w:eastAsiaTheme="majorEastAsia" w:hAnsiTheme="majorEastAsia" w:hint="eastAsia"/>
                          <w:sz w:val="24"/>
                          <w:szCs w:val="24"/>
                        </w:rPr>
                        <w:t>世界でも日本でも</w:t>
                      </w:r>
                      <w:r w:rsidRPr="00413824">
                        <w:rPr>
                          <w:rFonts w:asciiTheme="majorEastAsia" w:eastAsiaTheme="majorEastAsia" w:hAnsiTheme="majorEastAsia"/>
                          <w:sz w:val="24"/>
                          <w:szCs w:val="24"/>
                        </w:rPr>
                        <w:t xml:space="preserve"> </w:t>
                      </w:r>
                      <w:r w:rsidRPr="00413824">
                        <w:rPr>
                          <w:rFonts w:asciiTheme="majorEastAsia" w:eastAsiaTheme="majorEastAsia" w:hAnsiTheme="majorEastAsia" w:hint="eastAsia"/>
                          <w:sz w:val="24"/>
                          <w:szCs w:val="24"/>
                        </w:rPr>
                        <w:t>高まる戦争反対の声</w:t>
                      </w:r>
                    </w:p>
                    <w:p w14:paraId="6674C407" w14:textId="77777777" w:rsidR="00413824" w:rsidRDefault="00413824"/>
                  </w:txbxContent>
                </v:textbox>
              </v:shape>
            </w:pict>
          </mc:Fallback>
        </mc:AlternateContent>
      </w:r>
      <w:r>
        <w:rPr>
          <w:noProof/>
        </w:rPr>
        <mc:AlternateContent>
          <mc:Choice Requires="wps">
            <w:drawing>
              <wp:anchor distT="0" distB="0" distL="114300" distR="114300" simplePos="0" relativeHeight="251659263" behindDoc="0" locked="1" layoutInCell="1" allowOverlap="1" wp14:anchorId="76DB37A8" wp14:editId="170A4147">
                <wp:simplePos x="0" y="0"/>
                <wp:positionH relativeFrom="page">
                  <wp:posOffset>461010</wp:posOffset>
                </wp:positionH>
                <wp:positionV relativeFrom="page">
                  <wp:posOffset>2329815</wp:posOffset>
                </wp:positionV>
                <wp:extent cx="3084120" cy="408240"/>
                <wp:effectExtent l="0" t="0" r="15240" b="11430"/>
                <wp:wrapNone/>
                <wp:docPr id="423638468" name="角丸四角形 13"/>
                <wp:cNvGraphicFramePr/>
                <a:graphic xmlns:a="http://schemas.openxmlformats.org/drawingml/2006/main">
                  <a:graphicData uri="http://schemas.microsoft.com/office/word/2010/wordprocessingShape">
                    <wps:wsp>
                      <wps:cNvSpPr/>
                      <wps:spPr>
                        <a:xfrm>
                          <a:off x="0" y="0"/>
                          <a:ext cx="3084120" cy="408240"/>
                        </a:xfrm>
                        <a:prstGeom prst="round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78C93" id="角丸四角形 13" o:spid="_x0000_s1026" style="position:absolute;margin-left:36.3pt;margin-top:183.45pt;width:242.85pt;height:32.15pt;z-index:251659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" filled="f" strokecolor="black [3213]">
                <w10:wrap anchorx="page" anchory="page"/>
                <w10:anchorlock/>
              </v:roundrect>
            </w:pict>
          </mc:Fallback>
        </mc:AlternateContent>
      </w:r>
      <w:r w:rsidR="00976B38">
        <w:rPr>
          <w:noProof/>
        </w:rPr>
        <w:drawing>
          <wp:anchor distT="0" distB="0" distL="114300" distR="114300" simplePos="0" relativeHeight="251671552" behindDoc="0" locked="1" layoutInCell="1" allowOverlap="1" wp14:anchorId="7D444AB4" wp14:editId="60AE4E81">
            <wp:simplePos x="0" y="0"/>
            <wp:positionH relativeFrom="page">
              <wp:posOffset>6858635</wp:posOffset>
            </wp:positionH>
            <wp:positionV relativeFrom="page">
              <wp:posOffset>2332990</wp:posOffset>
            </wp:positionV>
            <wp:extent cx="3581280" cy="4038480"/>
            <wp:effectExtent l="0" t="0" r="635" b="635"/>
            <wp:wrapNone/>
            <wp:docPr id="2084436488"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36488" name="図 2084436488"/>
                    <pic:cNvPicPr/>
                  </pic:nvPicPr>
                  <pic:blipFill>
                    <a:blip r:embed="rId8" cstate="email">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a:ext>
                      </a:extLst>
                    </a:blip>
                    <a:stretch>
                      <a:fillRect/>
                    </a:stretch>
                  </pic:blipFill>
                  <pic:spPr>
                    <a:xfrm>
                      <a:off x="0" y="0"/>
                      <a:ext cx="3581280" cy="4038480"/>
                    </a:xfrm>
                    <a:prstGeom prst="rect">
                      <a:avLst/>
                    </a:prstGeom>
                  </pic:spPr>
                </pic:pic>
              </a:graphicData>
            </a:graphic>
            <wp14:sizeRelH relativeFrom="page">
              <wp14:pctWidth>0</wp14:pctWidth>
            </wp14:sizeRelH>
            <wp14:sizeRelV relativeFrom="page">
              <wp14:pctHeight>0</wp14:pctHeight>
            </wp14:sizeRelV>
          </wp:anchor>
        </w:drawing>
      </w:r>
    </w:p>
    <w:p w14:paraId="1FD7AB9F" w14:textId="1489A61F" w:rsidR="00C92867" w:rsidRPr="00C92867" w:rsidRDefault="00C92867" w:rsidP="00C92867"/>
    <w:p w14:paraId="345D8849" w14:textId="6725A06B" w:rsidR="00C92867" w:rsidRPr="00C92867" w:rsidRDefault="009E2CF0" w:rsidP="00C92867">
      <w:r>
        <w:rPr>
          <w:noProof/>
        </w:rPr>
        <mc:AlternateContent>
          <mc:Choice Requires="wps">
            <w:drawing>
              <wp:anchor distT="0" distB="0" distL="114300" distR="114300" simplePos="0" relativeHeight="251660288" behindDoc="0" locked="0" layoutInCell="1" allowOverlap="1" wp14:anchorId="641A2845" wp14:editId="65BC852B">
                <wp:simplePos x="0" y="0"/>
                <wp:positionH relativeFrom="page">
                  <wp:posOffset>481630</wp:posOffset>
                </wp:positionH>
                <wp:positionV relativeFrom="page">
                  <wp:posOffset>2749313</wp:posOffset>
                </wp:positionV>
                <wp:extent cx="3064680" cy="3074760"/>
                <wp:effectExtent l="0" t="0" r="0" b="0"/>
                <wp:wrapNone/>
                <wp:docPr id="699102062" name="テキスト ボックス 14"/>
                <wp:cNvGraphicFramePr/>
                <a:graphic xmlns:a="http://schemas.openxmlformats.org/drawingml/2006/main">
                  <a:graphicData uri="http://schemas.microsoft.com/office/word/2010/wordprocessingShape">
                    <wps:wsp>
                      <wps:cNvSpPr txBox="1"/>
                      <wps:spPr bwMode="auto">
                        <a:xfrm>
                          <a:off x="0" y="0"/>
                          <a:ext cx="3064680" cy="3074760"/>
                        </a:xfrm>
                        <a:prstGeom prst="rect">
                          <a:avLst/>
                        </a:prstGeom>
                        <a:noFill/>
                        <a:ln>
                          <a:noFill/>
                        </a:ln>
                      </wps:spPr>
                      <wps:txbx>
                        <w:txbxContent>
                          <w:p w14:paraId="2780AC86"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核大国が自分たちの都合ではじめた戦争は、私たちの暮らし・医療などに大きな打撃を与えています。高市政権が進める“非核三原則の見直し”、“憲法９条を変える”、“人命を奪う武器の輸出解禁”…そんなことを誰が望んでいるのでしょう。</w:t>
                            </w:r>
                          </w:p>
                          <w:p w14:paraId="0E675026"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世界でも日本でも「戦争をやめろ」の声が高まっています。核大国の、国連憲章･国際法を無視した戦争への協力をきっぱり拒否する国もあります。</w:t>
                            </w:r>
                          </w:p>
                          <w:p w14:paraId="2C7A6F83"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いま、核不拡散条約（NPT）第11回再検討会議がニューヨークの国連本部で開催されています。核大国は国連憲章・国際法を守ること、核兵器の撤廃に向けての努力をすることなど、この条約で定められ、自らも約束した義務があります。</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A2845" id="テキスト ボックス 14" o:spid="_x0000_s1028" type="#_x0000_t202" style="position:absolute;left:0;text-align:left;margin-left:37.9pt;margin-top:216.5pt;width:241.3pt;height:24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" filled="f" stroked="f">
                <v:textbox>
                  <w:txbxContent>
                    <w:p w14:paraId="2780AC86"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核大国が自分たちの都合ではじめた戦争は、私たちの暮らし・医療などに大きな打撃を与えています。高市政権が進める“非核三原則の見直し”、“憲法９条を変える”、“人命を奪う武器の輸出解禁”…そんなことを誰が望んでいるのでしょう。</w:t>
                      </w:r>
                    </w:p>
                    <w:p w14:paraId="0E675026"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世界でも日本でも「戦争をやめろ」の声が高まっています。核大国の、国連憲章･国際法を無視した戦争への協力をきっぱり拒否する国もあります。</w:t>
                      </w:r>
                    </w:p>
                    <w:p w14:paraId="2C7A6F83"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いま、核不拡散条約（NPT）第11回再検討会議がニューヨークの国連本部で開催されています。核大国は国連憲章・国際法を守ること、核兵器の撤廃に向けての努力をすることなど、この条約で定められ、自らも約束した義務があります。</w:t>
                      </w:r>
                    </w:p>
                  </w:txbxContent>
                </v:textbox>
                <w10:wrap anchorx="page" anchory="page"/>
              </v:shape>
            </w:pict>
          </mc:Fallback>
        </mc:AlternateContent>
      </w:r>
      <w:r w:rsidR="009A26CA">
        <w:rPr>
          <w:noProof/>
        </w:rPr>
        <mc:AlternateContent>
          <mc:Choice Requires="wps">
            <w:drawing>
              <wp:anchor distT="0" distB="0" distL="114300" distR="114300" simplePos="0" relativeHeight="251666432" behindDoc="0" locked="0" layoutInCell="1" allowOverlap="1" wp14:anchorId="7829445C" wp14:editId="224DEB69">
                <wp:simplePos x="0" y="0"/>
                <wp:positionH relativeFrom="column">
                  <wp:posOffset>313969</wp:posOffset>
                </wp:positionH>
                <wp:positionV relativeFrom="paragraph">
                  <wp:posOffset>166258</wp:posOffset>
                </wp:positionV>
                <wp:extent cx="3064510" cy="3074670"/>
                <wp:effectExtent l="0" t="0" r="0" b="0"/>
                <wp:wrapNone/>
                <wp:docPr id="605745469"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B55E22" w14:textId="75AC89D7" w:rsidR="009A26CA" w:rsidRPr="009A26CA" w:rsidRDefault="009A26CA" w:rsidP="009A26CA">
                            <w:pPr>
                              <w:ind w:firstLineChars="100" w:firstLine="720"/>
                              <w:jc w:val="center"/>
                              <w:rPr>
                                <w:rFonts w:ascii="Meiryo UI" w:eastAsia="Meiryo UI" w:hAnsi="Meiryo U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829445C" id="テキスト ボックス 1" o:spid="_x0000_s1029" type="#_x0000_t202" style="position:absolute;left:0;text-align:left;margin-left:24.7pt;margin-top:13.1pt;width:241.3pt;height:242.1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" filled="f" stroked="f">
                <v:textbox style="mso-fit-shape-to-text:t" inset="5.85pt,.7pt,5.85pt,.7pt">
                  <w:txbxContent>
                    <w:p w14:paraId="14B55E22" w14:textId="75AC89D7" w:rsidR="009A26CA" w:rsidRPr="009A26CA" w:rsidRDefault="009A26CA" w:rsidP="009A26CA">
                      <w:pPr>
                        <w:ind w:firstLineChars="100" w:firstLine="720"/>
                        <w:jc w:val="center"/>
                        <w:rPr>
                          <w:rFonts w:ascii="Meiryo UI" w:eastAsia="Meiryo UI" w:hAnsi="Meiryo U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1E30DDFC" w14:textId="166A2C6B" w:rsidR="00C92867" w:rsidRPr="00C92867" w:rsidRDefault="00C92867" w:rsidP="00C92867"/>
    <w:p w14:paraId="2509698E" w14:textId="3B2731AB" w:rsidR="00C92867" w:rsidRPr="00C92867" w:rsidRDefault="004E4AC9" w:rsidP="00C92867">
      <w:r>
        <w:rPr>
          <w:noProof/>
        </w:rPr>
        <mc:AlternateContent>
          <mc:Choice Requires="wps">
            <w:drawing>
              <wp:anchor distT="0" distB="0" distL="114300" distR="114300" simplePos="0" relativeHeight="251658238" behindDoc="0" locked="0" layoutInCell="1" allowOverlap="1" wp14:anchorId="24DCE71B" wp14:editId="1E78B025">
                <wp:simplePos x="0" y="0"/>
                <wp:positionH relativeFrom="column">
                  <wp:posOffset>3447380</wp:posOffset>
                </wp:positionH>
                <wp:positionV relativeFrom="paragraph">
                  <wp:posOffset>43494</wp:posOffset>
                </wp:positionV>
                <wp:extent cx="3084195" cy="437299"/>
                <wp:effectExtent l="0" t="0" r="14605" b="7620"/>
                <wp:wrapNone/>
                <wp:docPr id="15354408" name="角丸四角形 13"/>
                <wp:cNvGraphicFramePr/>
                <a:graphic xmlns:a="http://schemas.openxmlformats.org/drawingml/2006/main">
                  <a:graphicData uri="http://schemas.microsoft.com/office/word/2010/wordprocessingShape">
                    <wps:wsp>
                      <wps:cNvSpPr/>
                      <wps:spPr>
                        <a:xfrm>
                          <a:off x="0" y="0"/>
                          <a:ext cx="3084195" cy="437299"/>
                        </a:xfrm>
                        <a:prstGeom prst="round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D1DF2" id="角丸四角形 13" o:spid="_x0000_s1026" style="position:absolute;margin-left:271.45pt;margin-top:3.4pt;width:242.85pt;height:34.4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" filled="f" strokecolor="black [3213]"/>
            </w:pict>
          </mc:Fallback>
        </mc:AlternateContent>
      </w:r>
      <w:r w:rsidR="00413824">
        <w:rPr>
          <w:noProof/>
        </w:rPr>
        <mc:AlternateContent>
          <mc:Choice Requires="wps">
            <w:drawing>
              <wp:anchor distT="0" distB="0" distL="114300" distR="114300" simplePos="0" relativeHeight="251682816" behindDoc="0" locked="0" layoutInCell="1" allowOverlap="1" wp14:anchorId="2BA5A1AD" wp14:editId="5C9153F0">
                <wp:simplePos x="0" y="0"/>
                <wp:positionH relativeFrom="column">
                  <wp:posOffset>3511954</wp:posOffset>
                </wp:positionH>
                <wp:positionV relativeFrom="paragraph">
                  <wp:posOffset>110602</wp:posOffset>
                </wp:positionV>
                <wp:extent cx="3013710" cy="301450"/>
                <wp:effectExtent l="0" t="0" r="0" b="0"/>
                <wp:wrapNone/>
                <wp:docPr id="1874146369" name="中見出し２"/>
                <wp:cNvGraphicFramePr/>
                <a:graphic xmlns:a="http://schemas.openxmlformats.org/drawingml/2006/main">
                  <a:graphicData uri="http://schemas.microsoft.com/office/word/2010/wordprocessingShape">
                    <wps:wsp>
                      <wps:cNvSpPr txBox="1"/>
                      <wps:spPr bwMode="auto">
                        <a:xfrm>
                          <a:off x="0" y="0"/>
                          <a:ext cx="3013710" cy="301450"/>
                        </a:xfrm>
                        <a:prstGeom prst="rect">
                          <a:avLst/>
                        </a:prstGeom>
                        <a:noFill/>
                        <a:ln>
                          <a:noFill/>
                        </a:ln>
                      </wps:spPr>
                      <wps:txbx>
                        <w:txbxContent>
                          <w:p w14:paraId="5B130BDB" w14:textId="1F77B3D6" w:rsidR="00413824" w:rsidRPr="00413824" w:rsidRDefault="00413824" w:rsidP="0041382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原水爆禁止国民平和大行進スタート！</w:t>
                            </w:r>
                          </w:p>
                          <w:p w14:paraId="04BABCE9" w14:textId="77777777" w:rsidR="00413824" w:rsidRDefault="00413824" w:rsidP="00413824"/>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5A1AD" id="中見出し２" o:spid="_x0000_s1030" type="#_x0000_t202" style="position:absolute;left:0;text-align:left;margin-left:276.55pt;margin-top:8.7pt;width:237.3pt;height:2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" filled="f" stroked="f">
                <v:textbox>
                  <w:txbxContent>
                    <w:p w14:paraId="5B130BDB" w14:textId="1F77B3D6" w:rsidR="00413824" w:rsidRPr="00413824" w:rsidRDefault="00413824" w:rsidP="0041382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原水爆禁止国民平和大行進スタート！</w:t>
                      </w:r>
                    </w:p>
                    <w:p w14:paraId="04BABCE9" w14:textId="77777777" w:rsidR="00413824" w:rsidRDefault="00413824" w:rsidP="00413824"/>
                  </w:txbxContent>
                </v:textbox>
              </v:shape>
            </w:pict>
          </mc:Fallback>
        </mc:AlternateContent>
      </w:r>
    </w:p>
    <w:p w14:paraId="61918076" w14:textId="3BD23999" w:rsidR="00C92867" w:rsidRPr="00C92867" w:rsidRDefault="00133025" w:rsidP="00C92867">
      <w:r>
        <w:rPr>
          <w:noProof/>
        </w:rPr>
        <mc:AlternateContent>
          <mc:Choice Requires="wps">
            <w:drawing>
              <wp:anchor distT="0" distB="0" distL="114300" distR="114300" simplePos="0" relativeHeight="251662336" behindDoc="0" locked="0" layoutInCell="1" allowOverlap="1" wp14:anchorId="4D1C0CE3" wp14:editId="59D382CD">
                <wp:simplePos x="0" y="0"/>
                <wp:positionH relativeFrom="column">
                  <wp:posOffset>3427095</wp:posOffset>
                </wp:positionH>
                <wp:positionV relativeFrom="paragraph">
                  <wp:posOffset>191882</wp:posOffset>
                </wp:positionV>
                <wp:extent cx="3096895" cy="2110028"/>
                <wp:effectExtent l="0" t="0" r="0" b="0"/>
                <wp:wrapNone/>
                <wp:docPr id="748265332" name="テキスト ボックス 17"/>
                <wp:cNvGraphicFramePr/>
                <a:graphic xmlns:a="http://schemas.openxmlformats.org/drawingml/2006/main">
                  <a:graphicData uri="http://schemas.microsoft.com/office/word/2010/wordprocessingShape">
                    <wps:wsp>
                      <wps:cNvSpPr txBox="1"/>
                      <wps:spPr bwMode="auto">
                        <a:xfrm>
                          <a:off x="0" y="0"/>
                          <a:ext cx="3096895" cy="2110028"/>
                        </a:xfrm>
                        <a:prstGeom prst="rect">
                          <a:avLst/>
                        </a:prstGeom>
                        <a:noFill/>
                        <a:ln>
                          <a:noFill/>
                        </a:ln>
                      </wps:spPr>
                      <wps:txbx>
                        <w:txbxContent>
                          <w:p w14:paraId="441D3F11" w14:textId="77777777" w:rsidR="009A26CA" w:rsidRPr="00420EE5" w:rsidRDefault="009A26CA" w:rsidP="009A26CA">
                            <w:pPr>
                              <w:rPr>
                                <w:rFonts w:ascii="Meiryo UI" w:eastAsia="Meiryo UI" w:hAnsi="Meiryo UI"/>
                              </w:rPr>
                            </w:pPr>
                            <w:r w:rsidRPr="00420EE5">
                              <w:rPr>
                                <w:rFonts w:ascii="Meiryo UI" w:eastAsia="Meiryo UI" w:hAnsi="Meiryo UI" w:hint="eastAsia"/>
                              </w:rPr>
                              <w:t>５月をかわきりに、全国から８月被爆地広島を目指す2026年原水爆禁止国民平和大行進が始まります。全国各地で、被爆者とともに戦争反対、核兵器禁止・廃絶を求める声を強く大きく。</w:t>
                            </w:r>
                          </w:p>
                          <w:p w14:paraId="310948DE" w14:textId="77777777" w:rsidR="009A26CA" w:rsidRPr="00420EE5" w:rsidRDefault="009A26CA" w:rsidP="009A26CA">
                            <w:pPr>
                              <w:rPr>
                                <w:rFonts w:ascii="Meiryo UI" w:eastAsia="Meiryo UI" w:hAnsi="Meiryo UI"/>
                              </w:rPr>
                            </w:pPr>
                            <w:r w:rsidRPr="00420EE5">
                              <w:rPr>
                                <w:rFonts w:ascii="Meiryo UI" w:eastAsia="Meiryo UI" w:hAnsi="Meiryo UI" w:hint="eastAsia"/>
                              </w:rPr>
                              <w:t>核兵器のない平和な世界へ、みんなで、いま声をあげましょう。</w:t>
                            </w:r>
                          </w:p>
                          <w:p w14:paraId="4C3D3062" w14:textId="148DE686" w:rsidR="009A26CA" w:rsidRPr="00420EE5" w:rsidRDefault="009A26CA" w:rsidP="009A26CA">
                            <w:pPr>
                              <w:rPr>
                                <w:rFonts w:ascii="Meiryo UI" w:eastAsia="Meiryo UI" w:hAnsi="Meiryo UI"/>
                              </w:rPr>
                            </w:pPr>
                            <w:r w:rsidRPr="00420EE5">
                              <w:rPr>
                                <w:rFonts w:ascii="Meiryo UI" w:eastAsia="Meiryo UI" w:hAnsi="Meiryo UI" w:hint="eastAsia"/>
                              </w:rPr>
                              <w:t xml:space="preserve">唯一の戦争被爆国＝日本が核兵器禁止条約へ参加するよう求める署名にぜひご協力ください。 </w:t>
                            </w:r>
                            <w:r>
                              <w:rPr>
                                <w:rFonts w:ascii="Meiryo UI" w:eastAsia="Meiryo UI" w:hAnsi="Meiryo UI"/>
                              </w:rPr>
                              <w:br/>
                            </w:r>
                            <w:r w:rsidRPr="00420EE5">
                              <w:rPr>
                                <w:rFonts w:ascii="Meiryo UI" w:eastAsia="Meiryo UI" w:hAnsi="Meiryo UI" w:hint="eastAsia"/>
                              </w:rPr>
                              <w:t>（2026年５月６日)</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C0CE3" id="テキスト ボックス 17" o:spid="_x0000_s1031" type="#_x0000_t202" style="position:absolute;left:0;text-align:left;margin-left:269.85pt;margin-top:15.1pt;width:243.85pt;height:16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" filled="f" stroked="f">
                <v:textbox>
                  <w:txbxContent>
                    <w:p w14:paraId="441D3F11" w14:textId="77777777" w:rsidR="009A26CA" w:rsidRPr="00420EE5" w:rsidRDefault="009A26CA" w:rsidP="009A26CA">
                      <w:pPr>
                        <w:rPr>
                          <w:rFonts w:ascii="Meiryo UI" w:eastAsia="Meiryo UI" w:hAnsi="Meiryo UI"/>
                        </w:rPr>
                      </w:pPr>
                      <w:r w:rsidRPr="00420EE5">
                        <w:rPr>
                          <w:rFonts w:ascii="Meiryo UI" w:eastAsia="Meiryo UI" w:hAnsi="Meiryo UI" w:hint="eastAsia"/>
                        </w:rPr>
                        <w:t>５月をかわきりに、全国から８月被爆地広島を目指す2026年原水爆禁止国民平和大行進が始まります。全国各地で、被爆者とともに戦争反対、核兵器禁止・廃絶を求める声を強く大きく。</w:t>
                      </w:r>
                    </w:p>
                    <w:p w14:paraId="310948DE" w14:textId="77777777" w:rsidR="009A26CA" w:rsidRPr="00420EE5" w:rsidRDefault="009A26CA" w:rsidP="009A26CA">
                      <w:pPr>
                        <w:rPr>
                          <w:rFonts w:ascii="Meiryo UI" w:eastAsia="Meiryo UI" w:hAnsi="Meiryo UI"/>
                        </w:rPr>
                      </w:pPr>
                      <w:r w:rsidRPr="00420EE5">
                        <w:rPr>
                          <w:rFonts w:ascii="Meiryo UI" w:eastAsia="Meiryo UI" w:hAnsi="Meiryo UI" w:hint="eastAsia"/>
                        </w:rPr>
                        <w:t>核兵器のない平和な世界へ、みんなで、いま声をあげましょう。</w:t>
                      </w:r>
                    </w:p>
                    <w:p w14:paraId="4C3D3062" w14:textId="148DE686" w:rsidR="009A26CA" w:rsidRPr="00420EE5" w:rsidRDefault="009A26CA" w:rsidP="009A26CA">
                      <w:pPr>
                        <w:rPr>
                          <w:rFonts w:ascii="Meiryo UI" w:eastAsia="Meiryo UI" w:hAnsi="Meiryo UI"/>
                        </w:rPr>
                      </w:pPr>
                      <w:r w:rsidRPr="00420EE5">
                        <w:rPr>
                          <w:rFonts w:ascii="Meiryo UI" w:eastAsia="Meiryo UI" w:hAnsi="Meiryo UI" w:hint="eastAsia"/>
                        </w:rPr>
                        <w:t xml:space="preserve">唯一の戦争被爆国＝日本が核兵器禁止条約へ参加するよう求める署名にぜひご協力ください。 </w:t>
                      </w:r>
                      <w:r>
                        <w:rPr>
                          <w:rFonts w:ascii="Meiryo UI" w:eastAsia="Meiryo UI" w:hAnsi="Meiryo UI"/>
                        </w:rPr>
                        <w:br/>
                      </w:r>
                      <w:r w:rsidRPr="00420EE5">
                        <w:rPr>
                          <w:rFonts w:ascii="Meiryo UI" w:eastAsia="Meiryo UI" w:hAnsi="Meiryo UI" w:hint="eastAsia"/>
                        </w:rPr>
                        <w:t>（2026年５月６日)</w:t>
                      </w:r>
                    </w:p>
                  </w:txbxContent>
                </v:textbox>
              </v:shape>
            </w:pict>
          </mc:Fallback>
        </mc:AlternateContent>
      </w:r>
    </w:p>
    <w:p w14:paraId="26D2A91D" w14:textId="6D48F226" w:rsidR="00C92867" w:rsidRDefault="00C92867" w:rsidP="00C92867">
      <w:pPr>
        <w:tabs>
          <w:tab w:val="left" w:pos="831"/>
        </w:tabs>
      </w:pPr>
    </w:p>
    <w:p w14:paraId="66ABD031" w14:textId="293A5D38" w:rsidR="00C92867" w:rsidRPr="00C92867" w:rsidRDefault="00C92867" w:rsidP="00C92867"/>
    <w:p w14:paraId="3B5EA8FF" w14:textId="7EDD673C" w:rsidR="00C92867" w:rsidRPr="00C92867" w:rsidRDefault="00256497" w:rsidP="006F287F">
      <w:pPr>
        <w:tabs>
          <w:tab w:val="left" w:pos="1865"/>
        </w:tabs>
      </w:pPr>
      <w:r>
        <w:rPr>
          <w:noProof/>
        </w:rPr>
        <w:drawing>
          <wp:anchor distT="0" distB="0" distL="114300" distR="114300" simplePos="0" relativeHeight="251688960" behindDoc="0" locked="0" layoutInCell="1" allowOverlap="1" wp14:anchorId="0ECE7657" wp14:editId="557E3302">
            <wp:simplePos x="0" y="0"/>
            <wp:positionH relativeFrom="column">
              <wp:posOffset>5951771</wp:posOffset>
            </wp:positionH>
            <wp:positionV relativeFrom="paragraph">
              <wp:posOffset>1837424</wp:posOffset>
            </wp:positionV>
            <wp:extent cx="582805" cy="582805"/>
            <wp:effectExtent l="0" t="0" r="1905" b="1905"/>
            <wp:wrapNone/>
            <wp:docPr id="711390669" name="オンライン署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90669" name="オンライン署名"/>
                    <pic:cNvPicPr/>
                  </pic:nvPicPr>
                  <pic:blipFill>
                    <a:blip r:embed="rId10"/>
                    <a:stretch>
                      <a:fillRect/>
                    </a:stretch>
                  </pic:blipFill>
                  <pic:spPr>
                    <a:xfrm>
                      <a:off x="0" y="0"/>
                      <a:ext cx="582805" cy="582805"/>
                    </a:xfrm>
                    <a:prstGeom prst="rect">
                      <a:avLst/>
                    </a:prstGeom>
                  </pic:spPr>
                </pic:pic>
              </a:graphicData>
            </a:graphic>
            <wp14:sizeRelH relativeFrom="page">
              <wp14:pctWidth>0</wp14:pctWidth>
            </wp14:sizeRelH>
            <wp14:sizeRelV relativeFrom="page">
              <wp14:pctHeight>0</wp14:pctHeight>
            </wp14:sizeRelV>
          </wp:anchor>
        </w:drawing>
      </w:r>
      <w:r w:rsidR="004A7BA5">
        <w:rPr>
          <w:noProof/>
        </w:rPr>
        <w:drawing>
          <wp:anchor distT="0" distB="0" distL="114300" distR="114300" simplePos="0" relativeHeight="251687936" behindDoc="0" locked="0" layoutInCell="1" allowOverlap="1" wp14:anchorId="5A78D88E" wp14:editId="3BD73F03">
            <wp:simplePos x="0" y="0"/>
            <wp:positionH relativeFrom="column">
              <wp:posOffset>311938</wp:posOffset>
            </wp:positionH>
            <wp:positionV relativeFrom="paragraph">
              <wp:posOffset>2610227</wp:posOffset>
            </wp:positionV>
            <wp:extent cx="562708" cy="562708"/>
            <wp:effectExtent l="0" t="0" r="0" b="0"/>
            <wp:wrapNone/>
            <wp:docPr id="798016209" name="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6209" name="HP"/>
                    <pic:cNvPicPr/>
                  </pic:nvPicPr>
                  <pic:blipFill>
                    <a:blip r:embed="rId11"/>
                    <a:stretch>
                      <a:fillRect/>
                    </a:stretch>
                  </pic:blipFill>
                  <pic:spPr>
                    <a:xfrm>
                      <a:off x="0" y="0"/>
                      <a:ext cx="562708" cy="562708"/>
                    </a:xfrm>
                    <a:prstGeom prst="rect">
                      <a:avLst/>
                    </a:prstGeom>
                  </pic:spPr>
                </pic:pic>
              </a:graphicData>
            </a:graphic>
            <wp14:sizeRelH relativeFrom="page">
              <wp14:pctWidth>0</wp14:pctWidth>
            </wp14:sizeRelH>
            <wp14:sizeRelV relativeFrom="page">
              <wp14:pctHeight>0</wp14:pctHeight>
            </wp14:sizeRelV>
          </wp:anchor>
        </w:drawing>
      </w:r>
      <w:r w:rsidR="00665CD3">
        <w:rPr>
          <w:noProof/>
        </w:rPr>
        <mc:AlternateContent>
          <mc:Choice Requires="wps">
            <w:drawing>
              <wp:anchor distT="0" distB="0" distL="114300" distR="114300" simplePos="0" relativeHeight="251686912" behindDoc="0" locked="0" layoutInCell="1" allowOverlap="1" wp14:anchorId="0C3193B9" wp14:editId="4D3B415E">
                <wp:simplePos x="0" y="0"/>
                <wp:positionH relativeFrom="column">
                  <wp:posOffset>4643134</wp:posOffset>
                </wp:positionH>
                <wp:positionV relativeFrom="paragraph">
                  <wp:posOffset>2018355</wp:posOffset>
                </wp:positionV>
                <wp:extent cx="1396081" cy="512140"/>
                <wp:effectExtent l="0" t="0" r="0" b="0"/>
                <wp:wrapNone/>
                <wp:docPr id="703086321" name="オンライン署名"/>
                <wp:cNvGraphicFramePr/>
                <a:graphic xmlns:a="http://schemas.openxmlformats.org/drawingml/2006/main">
                  <a:graphicData uri="http://schemas.microsoft.com/office/word/2010/wordprocessingShape">
                    <wps:wsp>
                      <wps:cNvSpPr txBox="1"/>
                      <wps:spPr bwMode="auto">
                        <a:xfrm>
                          <a:off x="0" y="0"/>
                          <a:ext cx="1396081" cy="512140"/>
                        </a:xfrm>
                        <a:prstGeom prst="rect">
                          <a:avLst/>
                        </a:prstGeom>
                        <a:noFill/>
                        <a:ln w="9525">
                          <a:noFill/>
                          <a:miter lim="800000"/>
                          <a:headEnd/>
                          <a:tailEnd/>
                        </a:ln>
                      </wps:spPr>
                      <wps:txbx>
                        <w:txbxContent>
                          <w:p w14:paraId="4EC68C55" w14:textId="459559E8"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w14:anchorId="0C3193B9" id="オンライン署名" o:spid="_x0000_s1032" type="#_x0000_t202" style="position:absolute;left:0;text-align:left;margin-left:365.6pt;margin-top:158.95pt;width:109.95pt;height:40.3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" filled="f" stroked="f">
                <v:textbox>
                  <w:txbxContent>
                    <w:p w14:paraId="4EC68C55" w14:textId="459559E8"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v:textbox>
              </v:shape>
            </w:pict>
          </mc:Fallback>
        </mc:AlternateContent>
      </w:r>
      <w:r w:rsidR="00BB4455">
        <w:rPr>
          <w:noProof/>
        </w:rPr>
        <mc:AlternateContent>
          <mc:Choice Requires="wps">
            <w:drawing>
              <wp:anchor distT="0" distB="0" distL="114300" distR="114300" simplePos="0" relativeHeight="251676672" behindDoc="0" locked="0" layoutInCell="1" allowOverlap="1" wp14:anchorId="6B3249FA" wp14:editId="13F5A00D">
                <wp:simplePos x="0" y="0"/>
                <wp:positionH relativeFrom="column">
                  <wp:posOffset>161570</wp:posOffset>
                </wp:positionH>
                <wp:positionV relativeFrom="paragraph">
                  <wp:posOffset>1767296</wp:posOffset>
                </wp:positionV>
                <wp:extent cx="4160018" cy="763270"/>
                <wp:effectExtent l="0" t="0" r="0" b="0"/>
                <wp:wrapNone/>
                <wp:docPr id="767784714" name="署名にご協力を"/>
                <wp:cNvGraphicFramePr/>
                <a:graphic xmlns:a="http://schemas.openxmlformats.org/drawingml/2006/main">
                  <a:graphicData uri="http://schemas.microsoft.com/office/word/2010/wordprocessingShape">
                    <wps:wsp>
                      <wps:cNvSpPr txBox="1"/>
                      <wps:spPr bwMode="auto">
                        <a:xfrm>
                          <a:off x="0" y="0"/>
                          <a:ext cx="4160018" cy="763270"/>
                        </a:xfrm>
                        <a:prstGeom prst="rect">
                          <a:avLst/>
                        </a:prstGeom>
                        <a:noFill/>
                        <a:ln>
                          <a:noFill/>
                        </a:ln>
                      </wps:spPr>
                      <wps:txbx>
                        <w:txbxContent>
                          <w:p w14:paraId="10293CC0" w14:textId="77777777" w:rsidR="00BB4455" w:rsidRPr="004E4AC9" w:rsidRDefault="00BB4455" w:rsidP="00BB4455">
                            <w:pPr>
                              <w:adjustRightInd w:val="0"/>
                              <w:snapToGrid w:val="0"/>
                              <w:rPr>
                                <w:rFonts w:asciiTheme="majorEastAsia" w:eastAsiaTheme="majorEastAsia" w:hAnsiTheme="majorEastAsia"/>
                                <w:b/>
                                <w:bCs/>
                                <w:color w:val="000000" w:themeColor="text1"/>
                                <w:sz w:val="36"/>
                                <w:szCs w:val="36"/>
                              </w:rPr>
                            </w:pPr>
                            <w:r w:rsidRPr="004E4AC9">
                              <w:rPr>
                                <w:rFonts w:asciiTheme="majorEastAsia" w:eastAsiaTheme="majorEastAsia" w:hAnsiTheme="majorEastAsia" w:hint="eastAsia"/>
                                <w:b/>
                                <w:bCs/>
                                <w:color w:val="000000" w:themeColor="text1"/>
                                <w:sz w:val="36"/>
                                <w:szCs w:val="36"/>
                              </w:rPr>
                              <w:t>日本政府に核兵器禁止条約への参加を</w:t>
                            </w:r>
                          </w:p>
                          <w:p w14:paraId="4C91AFDC" w14:textId="190C5065" w:rsidR="00BB4455" w:rsidRPr="004E4AC9" w:rsidRDefault="00BB4455" w:rsidP="00BB4455">
                            <w:pPr>
                              <w:adjustRightInd w:val="0"/>
                              <w:snapToGrid w:val="0"/>
                              <w:rPr>
                                <w:rFonts w:asciiTheme="majorEastAsia" w:eastAsiaTheme="majorEastAsia" w:hAnsiTheme="majorEastAsia"/>
                                <w:b/>
                                <w:bCs/>
                                <w:color w:val="000000" w:themeColor="text1"/>
                                <w:sz w:val="36"/>
                                <w:szCs w:val="36"/>
                              </w:rPr>
                            </w:pPr>
                            <w:r w:rsidRPr="004E4AC9">
                              <w:rPr>
                                <w:rFonts w:asciiTheme="majorEastAsia" w:eastAsiaTheme="majorEastAsia" w:hAnsiTheme="majorEastAsia" w:hint="eastAsia"/>
                                <w:b/>
                                <w:bCs/>
                                <w:color w:val="000000" w:themeColor="text1"/>
                                <w:sz w:val="36"/>
                                <w:szCs w:val="36"/>
                              </w:rPr>
                              <w:t>求める署名にご協力ください</w:t>
                            </w:r>
                          </w:p>
                          <w:p w14:paraId="6CA96C39" w14:textId="77777777" w:rsidR="004E4AC9" w:rsidRPr="004E4AC9" w:rsidRDefault="004E4AC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49FA" id="署名にご協力を" o:spid="_x0000_s1033" type="#_x0000_t202" style="position:absolute;left:0;text-align:left;margin-left:12.7pt;margin-top:139.15pt;width:327.55pt;height:6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" filled="f" stroked="f">
                <v:textbox>
                  <w:txbxContent>
                    <w:p w14:paraId="10293CC0" w14:textId="77777777" w:rsidR="00BB4455" w:rsidRPr="004E4AC9" w:rsidRDefault="00BB4455" w:rsidP="00BB4455">
                      <w:pPr>
                        <w:adjustRightInd w:val="0"/>
                        <w:snapToGrid w:val="0"/>
                        <w:rPr>
                          <w:rFonts w:asciiTheme="majorEastAsia" w:eastAsiaTheme="majorEastAsia" w:hAnsiTheme="majorEastAsia"/>
                          <w:b/>
                          <w:bCs/>
                          <w:color w:val="000000" w:themeColor="text1"/>
                          <w:sz w:val="36"/>
                          <w:szCs w:val="36"/>
                        </w:rPr>
                      </w:pPr>
                      <w:r w:rsidRPr="004E4AC9">
                        <w:rPr>
                          <w:rFonts w:asciiTheme="majorEastAsia" w:eastAsiaTheme="majorEastAsia" w:hAnsiTheme="majorEastAsia" w:hint="eastAsia"/>
                          <w:b/>
                          <w:bCs/>
                          <w:color w:val="000000" w:themeColor="text1"/>
                          <w:sz w:val="36"/>
                          <w:szCs w:val="36"/>
                        </w:rPr>
                        <w:t>日本政府に核兵器禁止条約への参加を</w:t>
                      </w:r>
                    </w:p>
                    <w:p w14:paraId="4C91AFDC" w14:textId="190C5065" w:rsidR="00BB4455" w:rsidRPr="004E4AC9" w:rsidRDefault="00BB4455" w:rsidP="00BB4455">
                      <w:pPr>
                        <w:adjustRightInd w:val="0"/>
                        <w:snapToGrid w:val="0"/>
                        <w:rPr>
                          <w:rFonts w:asciiTheme="majorEastAsia" w:eastAsiaTheme="majorEastAsia" w:hAnsiTheme="majorEastAsia"/>
                          <w:b/>
                          <w:bCs/>
                          <w:color w:val="000000" w:themeColor="text1"/>
                          <w:sz w:val="36"/>
                          <w:szCs w:val="36"/>
                        </w:rPr>
                      </w:pPr>
                      <w:r w:rsidRPr="004E4AC9">
                        <w:rPr>
                          <w:rFonts w:asciiTheme="majorEastAsia" w:eastAsiaTheme="majorEastAsia" w:hAnsiTheme="majorEastAsia" w:hint="eastAsia"/>
                          <w:b/>
                          <w:bCs/>
                          <w:color w:val="000000" w:themeColor="text1"/>
                          <w:sz w:val="36"/>
                          <w:szCs w:val="36"/>
                        </w:rPr>
                        <w:t>求める署名にご協力ください</w:t>
                      </w:r>
                    </w:p>
                    <w:p w14:paraId="6CA96C39" w14:textId="77777777" w:rsidR="004E4AC9" w:rsidRPr="004E4AC9" w:rsidRDefault="004E4AC9">
                      <w:pPr>
                        <w:rPr>
                          <w:color w:val="000000" w:themeColor="text1"/>
                        </w:rPr>
                      </w:pPr>
                    </w:p>
                  </w:txbxContent>
                </v:textbox>
              </v:shape>
            </w:pict>
          </mc:Fallback>
        </mc:AlternateContent>
      </w:r>
      <w:r w:rsidR="00715841">
        <w:rPr>
          <w:noProof/>
        </w:rPr>
        <mc:AlternateContent>
          <mc:Choice Requires="wps">
            <w:drawing>
              <wp:anchor distT="0" distB="0" distL="114300" distR="114300" simplePos="0" relativeHeight="251669504" behindDoc="0" locked="0" layoutInCell="1" allowOverlap="1" wp14:anchorId="4CF89B27" wp14:editId="292D03B4">
                <wp:simplePos x="0" y="0"/>
                <wp:positionH relativeFrom="column">
                  <wp:posOffset>10844</wp:posOffset>
                </wp:positionH>
                <wp:positionV relativeFrom="paragraph">
                  <wp:posOffset>2533622</wp:posOffset>
                </wp:positionV>
                <wp:extent cx="10161347" cy="743578"/>
                <wp:effectExtent l="0" t="0" r="11430" b="19050"/>
                <wp:wrapNone/>
                <wp:docPr id="1343317448" name="角丸四角形 30"/>
                <wp:cNvGraphicFramePr/>
                <a:graphic xmlns:a="http://schemas.openxmlformats.org/drawingml/2006/main">
                  <a:graphicData uri="http://schemas.microsoft.com/office/word/2010/wordprocessingShape">
                    <wps:wsp>
                      <wps:cNvSpPr/>
                      <wps:spPr>
                        <a:xfrm>
                          <a:off x="0" y="0"/>
                          <a:ext cx="10161347" cy="743578"/>
                        </a:xfrm>
                        <a:prstGeom prst="roundRect">
                          <a:avLst/>
                        </a:prstGeom>
                        <a:noFill/>
                        <a:ln w="127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91EC1E" id="角丸四角形 30" o:spid="_x0000_s1026" style="position:absolute;margin-left:.85pt;margin-top:199.5pt;width:800.1pt;height:58.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" filled="f" strokecolor="#4f81bd [3204]" strokeweight="1pt"/>
            </w:pict>
          </mc:Fallback>
        </mc:AlternateContent>
      </w:r>
      <w:r w:rsidR="00C92867">
        <w:tab/>
      </w:r>
    </w:p>
    <w:sectPr w:rsidR="00C92867" w:rsidRPr="00C92867" w:rsidSect="00715841">
      <w:footerReference w:type="default" r:id="rId12"/>
      <w:pgSz w:w="16838" w:h="11906" w:orient="landscape"/>
      <w:pgMar w:top="354" w:right="394" w:bottom="1447" w:left="426"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A5E9" w14:textId="77777777" w:rsidR="0091311C" w:rsidRDefault="0091311C" w:rsidP="00181E68">
      <w:r>
        <w:separator/>
      </w:r>
    </w:p>
  </w:endnote>
  <w:endnote w:type="continuationSeparator" w:id="0">
    <w:p w14:paraId="6BA62F04" w14:textId="77777777" w:rsidR="0091311C" w:rsidRDefault="0091311C" w:rsidP="001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5963"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国連認証ＮＧＯ：原水爆禁止日本協議会（日本原水協）</w:t>
    </w:r>
  </w:p>
  <w:p w14:paraId="01B31A81"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〒113-8464　東京都文京区湯島２丁目４－４</w:t>
    </w:r>
  </w:p>
  <w:p w14:paraId="580D996E"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TEL：03-5842-603 HP：http//www.antiatom.org</w:t>
    </w:r>
  </w:p>
  <w:p w14:paraId="62CD3EF5" w14:textId="2B7C3BC4"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E-mail：antiatom55@hotmail.com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36F6" w14:textId="77777777" w:rsidR="0091311C" w:rsidRDefault="0091311C" w:rsidP="00181E68">
      <w:r>
        <w:separator/>
      </w:r>
    </w:p>
  </w:footnote>
  <w:footnote w:type="continuationSeparator" w:id="0">
    <w:p w14:paraId="5270530E" w14:textId="77777777" w:rsidR="0091311C" w:rsidRDefault="0091311C" w:rsidP="00181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8E"/>
    <w:rsid w:val="00005509"/>
    <w:rsid w:val="00005D00"/>
    <w:rsid w:val="00006467"/>
    <w:rsid w:val="00010D18"/>
    <w:rsid w:val="00017D49"/>
    <w:rsid w:val="00020B57"/>
    <w:rsid w:val="00021AD0"/>
    <w:rsid w:val="0003073E"/>
    <w:rsid w:val="00033390"/>
    <w:rsid w:val="000379D2"/>
    <w:rsid w:val="00040371"/>
    <w:rsid w:val="000415CE"/>
    <w:rsid w:val="00046A3B"/>
    <w:rsid w:val="0004700D"/>
    <w:rsid w:val="0005048D"/>
    <w:rsid w:val="00051A2D"/>
    <w:rsid w:val="000522C7"/>
    <w:rsid w:val="000558A4"/>
    <w:rsid w:val="000600AA"/>
    <w:rsid w:val="000622ED"/>
    <w:rsid w:val="00063D40"/>
    <w:rsid w:val="000664ED"/>
    <w:rsid w:val="00066B7E"/>
    <w:rsid w:val="00066EA2"/>
    <w:rsid w:val="0007155F"/>
    <w:rsid w:val="0007334E"/>
    <w:rsid w:val="0008154F"/>
    <w:rsid w:val="00082A13"/>
    <w:rsid w:val="0008566C"/>
    <w:rsid w:val="000954E4"/>
    <w:rsid w:val="000969D2"/>
    <w:rsid w:val="000A04C3"/>
    <w:rsid w:val="000A0F1A"/>
    <w:rsid w:val="000A10EE"/>
    <w:rsid w:val="000A2C31"/>
    <w:rsid w:val="000A2D9E"/>
    <w:rsid w:val="000A43C4"/>
    <w:rsid w:val="000A477C"/>
    <w:rsid w:val="000A5AF1"/>
    <w:rsid w:val="000A7EFF"/>
    <w:rsid w:val="000B0907"/>
    <w:rsid w:val="000B193A"/>
    <w:rsid w:val="000B45B9"/>
    <w:rsid w:val="000B5B04"/>
    <w:rsid w:val="000B644B"/>
    <w:rsid w:val="000B7F2A"/>
    <w:rsid w:val="000C0541"/>
    <w:rsid w:val="000C1587"/>
    <w:rsid w:val="000C2392"/>
    <w:rsid w:val="000C308E"/>
    <w:rsid w:val="000C74E6"/>
    <w:rsid w:val="000C76C5"/>
    <w:rsid w:val="000D0740"/>
    <w:rsid w:val="000D0F0F"/>
    <w:rsid w:val="000D6C2D"/>
    <w:rsid w:val="000E2907"/>
    <w:rsid w:val="000E2E6A"/>
    <w:rsid w:val="000E336C"/>
    <w:rsid w:val="000E3E39"/>
    <w:rsid w:val="000F07C2"/>
    <w:rsid w:val="000F0D97"/>
    <w:rsid w:val="000F1A9A"/>
    <w:rsid w:val="000F3913"/>
    <w:rsid w:val="000F6C93"/>
    <w:rsid w:val="001014DC"/>
    <w:rsid w:val="00103BBC"/>
    <w:rsid w:val="00103C41"/>
    <w:rsid w:val="0011159A"/>
    <w:rsid w:val="001222BA"/>
    <w:rsid w:val="0012253A"/>
    <w:rsid w:val="001231C1"/>
    <w:rsid w:val="00127F01"/>
    <w:rsid w:val="00132259"/>
    <w:rsid w:val="00132872"/>
    <w:rsid w:val="00133025"/>
    <w:rsid w:val="00135748"/>
    <w:rsid w:val="00135CAD"/>
    <w:rsid w:val="0014200D"/>
    <w:rsid w:val="00143117"/>
    <w:rsid w:val="00144493"/>
    <w:rsid w:val="00144622"/>
    <w:rsid w:val="00144B9C"/>
    <w:rsid w:val="00144D0D"/>
    <w:rsid w:val="0015329A"/>
    <w:rsid w:val="00153445"/>
    <w:rsid w:val="00154373"/>
    <w:rsid w:val="00154ABC"/>
    <w:rsid w:val="00155537"/>
    <w:rsid w:val="0016043A"/>
    <w:rsid w:val="0016178D"/>
    <w:rsid w:val="00161F90"/>
    <w:rsid w:val="00165E80"/>
    <w:rsid w:val="00166DAF"/>
    <w:rsid w:val="00167357"/>
    <w:rsid w:val="00170AB4"/>
    <w:rsid w:val="001729AF"/>
    <w:rsid w:val="001811B8"/>
    <w:rsid w:val="00181E68"/>
    <w:rsid w:val="001829E8"/>
    <w:rsid w:val="00183DB7"/>
    <w:rsid w:val="001843E5"/>
    <w:rsid w:val="00185E58"/>
    <w:rsid w:val="001872FA"/>
    <w:rsid w:val="00192D12"/>
    <w:rsid w:val="001937FD"/>
    <w:rsid w:val="001A0D3D"/>
    <w:rsid w:val="001A2BEE"/>
    <w:rsid w:val="001A6C0B"/>
    <w:rsid w:val="001B0206"/>
    <w:rsid w:val="001B603B"/>
    <w:rsid w:val="001C169D"/>
    <w:rsid w:val="001C1A29"/>
    <w:rsid w:val="001C39B9"/>
    <w:rsid w:val="001C7B64"/>
    <w:rsid w:val="001D476C"/>
    <w:rsid w:val="001D4B2B"/>
    <w:rsid w:val="001D5104"/>
    <w:rsid w:val="001E017B"/>
    <w:rsid w:val="001E1803"/>
    <w:rsid w:val="001E3E22"/>
    <w:rsid w:val="001E678A"/>
    <w:rsid w:val="001F060D"/>
    <w:rsid w:val="001F0F4D"/>
    <w:rsid w:val="001F3A3E"/>
    <w:rsid w:val="001F7906"/>
    <w:rsid w:val="00200BE9"/>
    <w:rsid w:val="002049D9"/>
    <w:rsid w:val="00210CCA"/>
    <w:rsid w:val="002123FD"/>
    <w:rsid w:val="002138CA"/>
    <w:rsid w:val="00216117"/>
    <w:rsid w:val="00217E96"/>
    <w:rsid w:val="0022432E"/>
    <w:rsid w:val="00226518"/>
    <w:rsid w:val="00227E1A"/>
    <w:rsid w:val="00227E5F"/>
    <w:rsid w:val="00235EEA"/>
    <w:rsid w:val="00240096"/>
    <w:rsid w:val="002401B2"/>
    <w:rsid w:val="002416E5"/>
    <w:rsid w:val="00243816"/>
    <w:rsid w:val="002464C3"/>
    <w:rsid w:val="00250E78"/>
    <w:rsid w:val="002519DD"/>
    <w:rsid w:val="0025395F"/>
    <w:rsid w:val="00253BB2"/>
    <w:rsid w:val="00256497"/>
    <w:rsid w:val="00260A1E"/>
    <w:rsid w:val="00270445"/>
    <w:rsid w:val="00273B2A"/>
    <w:rsid w:val="00280DE2"/>
    <w:rsid w:val="00284041"/>
    <w:rsid w:val="00284274"/>
    <w:rsid w:val="00285686"/>
    <w:rsid w:val="00285F34"/>
    <w:rsid w:val="00287EFC"/>
    <w:rsid w:val="002929F9"/>
    <w:rsid w:val="00294122"/>
    <w:rsid w:val="00297DA7"/>
    <w:rsid w:val="002A4583"/>
    <w:rsid w:val="002A5339"/>
    <w:rsid w:val="002A6932"/>
    <w:rsid w:val="002A756B"/>
    <w:rsid w:val="002B191E"/>
    <w:rsid w:val="002B32F7"/>
    <w:rsid w:val="002B3CD5"/>
    <w:rsid w:val="002B47BB"/>
    <w:rsid w:val="002D0A0A"/>
    <w:rsid w:val="002D1322"/>
    <w:rsid w:val="002D2181"/>
    <w:rsid w:val="002D27FE"/>
    <w:rsid w:val="002D2CA4"/>
    <w:rsid w:val="002D3B01"/>
    <w:rsid w:val="002D63F9"/>
    <w:rsid w:val="002D6F2A"/>
    <w:rsid w:val="002D720C"/>
    <w:rsid w:val="002D7410"/>
    <w:rsid w:val="002E1BDC"/>
    <w:rsid w:val="002E2C56"/>
    <w:rsid w:val="002E5FFF"/>
    <w:rsid w:val="002E740A"/>
    <w:rsid w:val="002F23BD"/>
    <w:rsid w:val="002F439A"/>
    <w:rsid w:val="002F7AD1"/>
    <w:rsid w:val="00304BFC"/>
    <w:rsid w:val="003071CA"/>
    <w:rsid w:val="0030746A"/>
    <w:rsid w:val="00314BA3"/>
    <w:rsid w:val="00314C3B"/>
    <w:rsid w:val="00316281"/>
    <w:rsid w:val="003313F5"/>
    <w:rsid w:val="00331C12"/>
    <w:rsid w:val="00333A9F"/>
    <w:rsid w:val="003365E7"/>
    <w:rsid w:val="00337D73"/>
    <w:rsid w:val="00340EB3"/>
    <w:rsid w:val="0034303B"/>
    <w:rsid w:val="00344ECE"/>
    <w:rsid w:val="00346911"/>
    <w:rsid w:val="00346D43"/>
    <w:rsid w:val="003509B1"/>
    <w:rsid w:val="00350DE5"/>
    <w:rsid w:val="0035195B"/>
    <w:rsid w:val="003528F2"/>
    <w:rsid w:val="00355232"/>
    <w:rsid w:val="003566A1"/>
    <w:rsid w:val="00357B2D"/>
    <w:rsid w:val="00363A4F"/>
    <w:rsid w:val="00366B2C"/>
    <w:rsid w:val="00367056"/>
    <w:rsid w:val="00370014"/>
    <w:rsid w:val="00371916"/>
    <w:rsid w:val="00372585"/>
    <w:rsid w:val="003733E5"/>
    <w:rsid w:val="003801B6"/>
    <w:rsid w:val="00385FE8"/>
    <w:rsid w:val="00387E66"/>
    <w:rsid w:val="00390132"/>
    <w:rsid w:val="003963A2"/>
    <w:rsid w:val="00396B92"/>
    <w:rsid w:val="003970C9"/>
    <w:rsid w:val="003971DF"/>
    <w:rsid w:val="003A0E29"/>
    <w:rsid w:val="003A1CE9"/>
    <w:rsid w:val="003A34D6"/>
    <w:rsid w:val="003A364E"/>
    <w:rsid w:val="003B3BFE"/>
    <w:rsid w:val="003C0341"/>
    <w:rsid w:val="003D4CB9"/>
    <w:rsid w:val="003D4EEB"/>
    <w:rsid w:val="003D5A05"/>
    <w:rsid w:val="003E0CE3"/>
    <w:rsid w:val="003E1EB7"/>
    <w:rsid w:val="003E2E83"/>
    <w:rsid w:val="003E3E9D"/>
    <w:rsid w:val="003F2815"/>
    <w:rsid w:val="003F6EE4"/>
    <w:rsid w:val="00400250"/>
    <w:rsid w:val="004005EC"/>
    <w:rsid w:val="004102F1"/>
    <w:rsid w:val="0041241D"/>
    <w:rsid w:val="00413824"/>
    <w:rsid w:val="00420EE5"/>
    <w:rsid w:val="00423020"/>
    <w:rsid w:val="00425987"/>
    <w:rsid w:val="00432AD5"/>
    <w:rsid w:val="004377E3"/>
    <w:rsid w:val="0044066C"/>
    <w:rsid w:val="00446CEE"/>
    <w:rsid w:val="0045385C"/>
    <w:rsid w:val="004543F3"/>
    <w:rsid w:val="004631E3"/>
    <w:rsid w:val="00466726"/>
    <w:rsid w:val="00467BA8"/>
    <w:rsid w:val="00473BED"/>
    <w:rsid w:val="00477461"/>
    <w:rsid w:val="004775B7"/>
    <w:rsid w:val="00477B22"/>
    <w:rsid w:val="00481030"/>
    <w:rsid w:val="00485766"/>
    <w:rsid w:val="00486ED7"/>
    <w:rsid w:val="004A0B1C"/>
    <w:rsid w:val="004A5C0A"/>
    <w:rsid w:val="004A7002"/>
    <w:rsid w:val="004A7BA5"/>
    <w:rsid w:val="004B123E"/>
    <w:rsid w:val="004B1763"/>
    <w:rsid w:val="004B460F"/>
    <w:rsid w:val="004B586D"/>
    <w:rsid w:val="004B782B"/>
    <w:rsid w:val="004C17BA"/>
    <w:rsid w:val="004C2124"/>
    <w:rsid w:val="004C344A"/>
    <w:rsid w:val="004C3632"/>
    <w:rsid w:val="004C66C0"/>
    <w:rsid w:val="004C7989"/>
    <w:rsid w:val="004E163F"/>
    <w:rsid w:val="004E1F5D"/>
    <w:rsid w:val="004E4356"/>
    <w:rsid w:val="004E4AC9"/>
    <w:rsid w:val="004E4B5C"/>
    <w:rsid w:val="004E568F"/>
    <w:rsid w:val="004F6B69"/>
    <w:rsid w:val="00504BD7"/>
    <w:rsid w:val="005073CD"/>
    <w:rsid w:val="00507E0E"/>
    <w:rsid w:val="00510096"/>
    <w:rsid w:val="005129E0"/>
    <w:rsid w:val="0051475D"/>
    <w:rsid w:val="005152DB"/>
    <w:rsid w:val="00516FB1"/>
    <w:rsid w:val="00522B9F"/>
    <w:rsid w:val="00524577"/>
    <w:rsid w:val="00526FED"/>
    <w:rsid w:val="00530150"/>
    <w:rsid w:val="00535B5C"/>
    <w:rsid w:val="00537163"/>
    <w:rsid w:val="00537314"/>
    <w:rsid w:val="00540205"/>
    <w:rsid w:val="00552AB3"/>
    <w:rsid w:val="00554CE6"/>
    <w:rsid w:val="00555B53"/>
    <w:rsid w:val="0056191E"/>
    <w:rsid w:val="0056240D"/>
    <w:rsid w:val="00563F22"/>
    <w:rsid w:val="005643CC"/>
    <w:rsid w:val="00565367"/>
    <w:rsid w:val="00566212"/>
    <w:rsid w:val="0057477B"/>
    <w:rsid w:val="00575F77"/>
    <w:rsid w:val="00576815"/>
    <w:rsid w:val="005810A3"/>
    <w:rsid w:val="005813EB"/>
    <w:rsid w:val="00590027"/>
    <w:rsid w:val="0059258F"/>
    <w:rsid w:val="005928B7"/>
    <w:rsid w:val="00592C19"/>
    <w:rsid w:val="0059492F"/>
    <w:rsid w:val="0059765E"/>
    <w:rsid w:val="005A3836"/>
    <w:rsid w:val="005A4526"/>
    <w:rsid w:val="005A67F7"/>
    <w:rsid w:val="005B3907"/>
    <w:rsid w:val="005B5FED"/>
    <w:rsid w:val="005C4E8F"/>
    <w:rsid w:val="005C5ABF"/>
    <w:rsid w:val="005C6563"/>
    <w:rsid w:val="005D1829"/>
    <w:rsid w:val="005E794F"/>
    <w:rsid w:val="005F21C1"/>
    <w:rsid w:val="005F2B24"/>
    <w:rsid w:val="005F6205"/>
    <w:rsid w:val="006006EF"/>
    <w:rsid w:val="0061273C"/>
    <w:rsid w:val="00613394"/>
    <w:rsid w:val="00616951"/>
    <w:rsid w:val="00623FDC"/>
    <w:rsid w:val="006254D8"/>
    <w:rsid w:val="00627EA8"/>
    <w:rsid w:val="00631F7F"/>
    <w:rsid w:val="0063232D"/>
    <w:rsid w:val="00633959"/>
    <w:rsid w:val="006372AA"/>
    <w:rsid w:val="006417CF"/>
    <w:rsid w:val="006421A1"/>
    <w:rsid w:val="006429A2"/>
    <w:rsid w:val="00643CBE"/>
    <w:rsid w:val="00645532"/>
    <w:rsid w:val="0064584A"/>
    <w:rsid w:val="006519F3"/>
    <w:rsid w:val="00652CB4"/>
    <w:rsid w:val="0065668A"/>
    <w:rsid w:val="0065709A"/>
    <w:rsid w:val="00662716"/>
    <w:rsid w:val="00662D0C"/>
    <w:rsid w:val="00664733"/>
    <w:rsid w:val="00664AB3"/>
    <w:rsid w:val="00665CD3"/>
    <w:rsid w:val="006674D4"/>
    <w:rsid w:val="006728E8"/>
    <w:rsid w:val="006760DF"/>
    <w:rsid w:val="006822F2"/>
    <w:rsid w:val="00691CCF"/>
    <w:rsid w:val="00694356"/>
    <w:rsid w:val="0069591D"/>
    <w:rsid w:val="00696229"/>
    <w:rsid w:val="00696E65"/>
    <w:rsid w:val="00697808"/>
    <w:rsid w:val="00697D5F"/>
    <w:rsid w:val="006A16C2"/>
    <w:rsid w:val="006A19A3"/>
    <w:rsid w:val="006A2F1E"/>
    <w:rsid w:val="006A43CE"/>
    <w:rsid w:val="006A62D4"/>
    <w:rsid w:val="006A6940"/>
    <w:rsid w:val="006B2C35"/>
    <w:rsid w:val="006B2D2F"/>
    <w:rsid w:val="006B6EB4"/>
    <w:rsid w:val="006C1322"/>
    <w:rsid w:val="006C1B17"/>
    <w:rsid w:val="006C4BC2"/>
    <w:rsid w:val="006C4EDE"/>
    <w:rsid w:val="006C574A"/>
    <w:rsid w:val="006C78C1"/>
    <w:rsid w:val="006D6EA2"/>
    <w:rsid w:val="006D7552"/>
    <w:rsid w:val="006E15B0"/>
    <w:rsid w:val="006E4690"/>
    <w:rsid w:val="006E4DB1"/>
    <w:rsid w:val="006F287F"/>
    <w:rsid w:val="006F4EAD"/>
    <w:rsid w:val="006F7175"/>
    <w:rsid w:val="007041CF"/>
    <w:rsid w:val="00705EA7"/>
    <w:rsid w:val="00706AB5"/>
    <w:rsid w:val="00712527"/>
    <w:rsid w:val="007143C2"/>
    <w:rsid w:val="00715841"/>
    <w:rsid w:val="007174FF"/>
    <w:rsid w:val="007271BA"/>
    <w:rsid w:val="00727E1D"/>
    <w:rsid w:val="007330DC"/>
    <w:rsid w:val="00740523"/>
    <w:rsid w:val="0074328B"/>
    <w:rsid w:val="00744458"/>
    <w:rsid w:val="0074568C"/>
    <w:rsid w:val="00746818"/>
    <w:rsid w:val="007470F6"/>
    <w:rsid w:val="00750E7E"/>
    <w:rsid w:val="00753F6C"/>
    <w:rsid w:val="00754EDC"/>
    <w:rsid w:val="00757B75"/>
    <w:rsid w:val="007604B1"/>
    <w:rsid w:val="00760BCC"/>
    <w:rsid w:val="00763D0A"/>
    <w:rsid w:val="00764F16"/>
    <w:rsid w:val="00765F4D"/>
    <w:rsid w:val="0076625A"/>
    <w:rsid w:val="00770310"/>
    <w:rsid w:val="00770A59"/>
    <w:rsid w:val="00771C75"/>
    <w:rsid w:val="0077349D"/>
    <w:rsid w:val="00775355"/>
    <w:rsid w:val="0077575F"/>
    <w:rsid w:val="00776ACC"/>
    <w:rsid w:val="0078306F"/>
    <w:rsid w:val="00783C72"/>
    <w:rsid w:val="007875ED"/>
    <w:rsid w:val="007900C6"/>
    <w:rsid w:val="00794899"/>
    <w:rsid w:val="00796B48"/>
    <w:rsid w:val="007A1299"/>
    <w:rsid w:val="007A6392"/>
    <w:rsid w:val="007B2454"/>
    <w:rsid w:val="007B6277"/>
    <w:rsid w:val="007B6709"/>
    <w:rsid w:val="007C07AF"/>
    <w:rsid w:val="007C0F67"/>
    <w:rsid w:val="007C283B"/>
    <w:rsid w:val="007C3E4A"/>
    <w:rsid w:val="007D576F"/>
    <w:rsid w:val="007D6293"/>
    <w:rsid w:val="007E6998"/>
    <w:rsid w:val="007E70F9"/>
    <w:rsid w:val="007F48D5"/>
    <w:rsid w:val="007F548D"/>
    <w:rsid w:val="007F6F0E"/>
    <w:rsid w:val="007F7D29"/>
    <w:rsid w:val="0080352C"/>
    <w:rsid w:val="008039CE"/>
    <w:rsid w:val="00805972"/>
    <w:rsid w:val="00805ACB"/>
    <w:rsid w:val="00807000"/>
    <w:rsid w:val="00810F00"/>
    <w:rsid w:val="00814626"/>
    <w:rsid w:val="00814E99"/>
    <w:rsid w:val="0081662E"/>
    <w:rsid w:val="00820BDD"/>
    <w:rsid w:val="008225B9"/>
    <w:rsid w:val="00824154"/>
    <w:rsid w:val="008265AC"/>
    <w:rsid w:val="008367A3"/>
    <w:rsid w:val="00836821"/>
    <w:rsid w:val="0084357B"/>
    <w:rsid w:val="008451B8"/>
    <w:rsid w:val="008533EE"/>
    <w:rsid w:val="00853E1B"/>
    <w:rsid w:val="00857259"/>
    <w:rsid w:val="00860459"/>
    <w:rsid w:val="00865133"/>
    <w:rsid w:val="008661A6"/>
    <w:rsid w:val="008716C0"/>
    <w:rsid w:val="00873F0B"/>
    <w:rsid w:val="00880513"/>
    <w:rsid w:val="0088127B"/>
    <w:rsid w:val="00882724"/>
    <w:rsid w:val="00882FA5"/>
    <w:rsid w:val="00883279"/>
    <w:rsid w:val="008833A2"/>
    <w:rsid w:val="00887325"/>
    <w:rsid w:val="00887FBB"/>
    <w:rsid w:val="0089572B"/>
    <w:rsid w:val="00897C0B"/>
    <w:rsid w:val="008A225E"/>
    <w:rsid w:val="008A55EB"/>
    <w:rsid w:val="008A565A"/>
    <w:rsid w:val="008B0528"/>
    <w:rsid w:val="008B05B5"/>
    <w:rsid w:val="008B11CA"/>
    <w:rsid w:val="008B1D9E"/>
    <w:rsid w:val="008B2ECA"/>
    <w:rsid w:val="008B3C3C"/>
    <w:rsid w:val="008B49A7"/>
    <w:rsid w:val="008C0164"/>
    <w:rsid w:val="008C6501"/>
    <w:rsid w:val="008D0033"/>
    <w:rsid w:val="008D31E9"/>
    <w:rsid w:val="008D4ABC"/>
    <w:rsid w:val="008E0780"/>
    <w:rsid w:val="008E19D3"/>
    <w:rsid w:val="008E2C54"/>
    <w:rsid w:val="008F189A"/>
    <w:rsid w:val="008F6071"/>
    <w:rsid w:val="00907306"/>
    <w:rsid w:val="00912C2D"/>
    <w:rsid w:val="00912EB2"/>
    <w:rsid w:val="0091305A"/>
    <w:rsid w:val="0091311C"/>
    <w:rsid w:val="009178B0"/>
    <w:rsid w:val="00920315"/>
    <w:rsid w:val="00923918"/>
    <w:rsid w:val="00924BB4"/>
    <w:rsid w:val="00927001"/>
    <w:rsid w:val="009275F4"/>
    <w:rsid w:val="00930AA3"/>
    <w:rsid w:val="00934D5F"/>
    <w:rsid w:val="00935A36"/>
    <w:rsid w:val="00936F1F"/>
    <w:rsid w:val="009424D6"/>
    <w:rsid w:val="00942E65"/>
    <w:rsid w:val="00944BA3"/>
    <w:rsid w:val="00951696"/>
    <w:rsid w:val="00951F47"/>
    <w:rsid w:val="00953B05"/>
    <w:rsid w:val="00961A0F"/>
    <w:rsid w:val="00962FD0"/>
    <w:rsid w:val="0097396E"/>
    <w:rsid w:val="00976B38"/>
    <w:rsid w:val="009778C2"/>
    <w:rsid w:val="009844B5"/>
    <w:rsid w:val="0098507F"/>
    <w:rsid w:val="00986245"/>
    <w:rsid w:val="009870C7"/>
    <w:rsid w:val="00995BAB"/>
    <w:rsid w:val="009A070C"/>
    <w:rsid w:val="009A134A"/>
    <w:rsid w:val="009A2449"/>
    <w:rsid w:val="009A26CA"/>
    <w:rsid w:val="009A369B"/>
    <w:rsid w:val="009A7CCD"/>
    <w:rsid w:val="009B317C"/>
    <w:rsid w:val="009B41E8"/>
    <w:rsid w:val="009B4C69"/>
    <w:rsid w:val="009B507B"/>
    <w:rsid w:val="009B59EC"/>
    <w:rsid w:val="009C18E2"/>
    <w:rsid w:val="009C4664"/>
    <w:rsid w:val="009C4993"/>
    <w:rsid w:val="009C50AB"/>
    <w:rsid w:val="009C57D3"/>
    <w:rsid w:val="009D021B"/>
    <w:rsid w:val="009D3976"/>
    <w:rsid w:val="009D4CDA"/>
    <w:rsid w:val="009D5653"/>
    <w:rsid w:val="009D7F80"/>
    <w:rsid w:val="009E00EB"/>
    <w:rsid w:val="009E18D3"/>
    <w:rsid w:val="009E209C"/>
    <w:rsid w:val="009E2CF0"/>
    <w:rsid w:val="009E30DE"/>
    <w:rsid w:val="009E3752"/>
    <w:rsid w:val="009E60CB"/>
    <w:rsid w:val="009E640E"/>
    <w:rsid w:val="009E7FBB"/>
    <w:rsid w:val="009F5979"/>
    <w:rsid w:val="009F6C68"/>
    <w:rsid w:val="009F6FCE"/>
    <w:rsid w:val="00A01220"/>
    <w:rsid w:val="00A02591"/>
    <w:rsid w:val="00A0476C"/>
    <w:rsid w:val="00A06424"/>
    <w:rsid w:val="00A126FD"/>
    <w:rsid w:val="00A143B9"/>
    <w:rsid w:val="00A154FA"/>
    <w:rsid w:val="00A17838"/>
    <w:rsid w:val="00A17A76"/>
    <w:rsid w:val="00A24C8E"/>
    <w:rsid w:val="00A253AC"/>
    <w:rsid w:val="00A30F14"/>
    <w:rsid w:val="00A34898"/>
    <w:rsid w:val="00A34998"/>
    <w:rsid w:val="00A3580E"/>
    <w:rsid w:val="00A40B28"/>
    <w:rsid w:val="00A45DE6"/>
    <w:rsid w:val="00A47BB8"/>
    <w:rsid w:val="00A53045"/>
    <w:rsid w:val="00A53490"/>
    <w:rsid w:val="00A5363E"/>
    <w:rsid w:val="00A53686"/>
    <w:rsid w:val="00A54F2E"/>
    <w:rsid w:val="00A54F4E"/>
    <w:rsid w:val="00A6579C"/>
    <w:rsid w:val="00A66E5D"/>
    <w:rsid w:val="00A67F26"/>
    <w:rsid w:val="00A72F36"/>
    <w:rsid w:val="00A72F59"/>
    <w:rsid w:val="00A74BF9"/>
    <w:rsid w:val="00A75943"/>
    <w:rsid w:val="00A81F62"/>
    <w:rsid w:val="00A8722A"/>
    <w:rsid w:val="00A87658"/>
    <w:rsid w:val="00A87C55"/>
    <w:rsid w:val="00A917DE"/>
    <w:rsid w:val="00A96243"/>
    <w:rsid w:val="00AA4517"/>
    <w:rsid w:val="00AA6C5E"/>
    <w:rsid w:val="00AB04F1"/>
    <w:rsid w:val="00AB5422"/>
    <w:rsid w:val="00AC1A44"/>
    <w:rsid w:val="00AC43B4"/>
    <w:rsid w:val="00AC7274"/>
    <w:rsid w:val="00AD448F"/>
    <w:rsid w:val="00AD769E"/>
    <w:rsid w:val="00AE17D5"/>
    <w:rsid w:val="00AF1522"/>
    <w:rsid w:val="00AF7CF8"/>
    <w:rsid w:val="00B0079E"/>
    <w:rsid w:val="00B0469F"/>
    <w:rsid w:val="00B13162"/>
    <w:rsid w:val="00B14513"/>
    <w:rsid w:val="00B17239"/>
    <w:rsid w:val="00B1756E"/>
    <w:rsid w:val="00B270B7"/>
    <w:rsid w:val="00B27589"/>
    <w:rsid w:val="00B27949"/>
    <w:rsid w:val="00B30435"/>
    <w:rsid w:val="00B34A71"/>
    <w:rsid w:val="00B35759"/>
    <w:rsid w:val="00B36410"/>
    <w:rsid w:val="00B40868"/>
    <w:rsid w:val="00B44439"/>
    <w:rsid w:val="00B463AE"/>
    <w:rsid w:val="00B503EA"/>
    <w:rsid w:val="00B5098D"/>
    <w:rsid w:val="00B53F81"/>
    <w:rsid w:val="00B544E6"/>
    <w:rsid w:val="00B54761"/>
    <w:rsid w:val="00B56BAD"/>
    <w:rsid w:val="00B577E9"/>
    <w:rsid w:val="00B62102"/>
    <w:rsid w:val="00B63D95"/>
    <w:rsid w:val="00B64036"/>
    <w:rsid w:val="00B64348"/>
    <w:rsid w:val="00B64F54"/>
    <w:rsid w:val="00B65001"/>
    <w:rsid w:val="00B71710"/>
    <w:rsid w:val="00B723A5"/>
    <w:rsid w:val="00B728DD"/>
    <w:rsid w:val="00B72F18"/>
    <w:rsid w:val="00B74BAA"/>
    <w:rsid w:val="00B7739E"/>
    <w:rsid w:val="00B85BCF"/>
    <w:rsid w:val="00B85C34"/>
    <w:rsid w:val="00B87A24"/>
    <w:rsid w:val="00B907D8"/>
    <w:rsid w:val="00B91680"/>
    <w:rsid w:val="00B9273A"/>
    <w:rsid w:val="00B97B1D"/>
    <w:rsid w:val="00BA065B"/>
    <w:rsid w:val="00BA4BCD"/>
    <w:rsid w:val="00BB182D"/>
    <w:rsid w:val="00BB1D89"/>
    <w:rsid w:val="00BB1DB2"/>
    <w:rsid w:val="00BB25E1"/>
    <w:rsid w:val="00BB4455"/>
    <w:rsid w:val="00BB5525"/>
    <w:rsid w:val="00BB64E6"/>
    <w:rsid w:val="00BB75D6"/>
    <w:rsid w:val="00BC2EA2"/>
    <w:rsid w:val="00BC3CD2"/>
    <w:rsid w:val="00BC4C54"/>
    <w:rsid w:val="00BD29DE"/>
    <w:rsid w:val="00BE0379"/>
    <w:rsid w:val="00BE11D0"/>
    <w:rsid w:val="00BE3EF4"/>
    <w:rsid w:val="00BE6344"/>
    <w:rsid w:val="00BF12EC"/>
    <w:rsid w:val="00BF3D13"/>
    <w:rsid w:val="00BF49ED"/>
    <w:rsid w:val="00C0605A"/>
    <w:rsid w:val="00C07A71"/>
    <w:rsid w:val="00C1639F"/>
    <w:rsid w:val="00C1751E"/>
    <w:rsid w:val="00C32C01"/>
    <w:rsid w:val="00C33933"/>
    <w:rsid w:val="00C34924"/>
    <w:rsid w:val="00C365DC"/>
    <w:rsid w:val="00C36F37"/>
    <w:rsid w:val="00C40576"/>
    <w:rsid w:val="00C40749"/>
    <w:rsid w:val="00C45CD5"/>
    <w:rsid w:val="00C45D37"/>
    <w:rsid w:val="00C51F07"/>
    <w:rsid w:val="00C56774"/>
    <w:rsid w:val="00C63975"/>
    <w:rsid w:val="00C66AE4"/>
    <w:rsid w:val="00C67B1E"/>
    <w:rsid w:val="00C70E88"/>
    <w:rsid w:val="00C71237"/>
    <w:rsid w:val="00C73FD2"/>
    <w:rsid w:val="00C80984"/>
    <w:rsid w:val="00C81C42"/>
    <w:rsid w:val="00C831F1"/>
    <w:rsid w:val="00C90107"/>
    <w:rsid w:val="00C90789"/>
    <w:rsid w:val="00C914AD"/>
    <w:rsid w:val="00C91506"/>
    <w:rsid w:val="00C918BF"/>
    <w:rsid w:val="00C92867"/>
    <w:rsid w:val="00C929B0"/>
    <w:rsid w:val="00C93439"/>
    <w:rsid w:val="00C9563B"/>
    <w:rsid w:val="00CA02F0"/>
    <w:rsid w:val="00CA360F"/>
    <w:rsid w:val="00CA3901"/>
    <w:rsid w:val="00CA592B"/>
    <w:rsid w:val="00CA62EA"/>
    <w:rsid w:val="00CB1568"/>
    <w:rsid w:val="00CB4095"/>
    <w:rsid w:val="00CB48A0"/>
    <w:rsid w:val="00CB4A7D"/>
    <w:rsid w:val="00CB7024"/>
    <w:rsid w:val="00CC24AF"/>
    <w:rsid w:val="00CC32BB"/>
    <w:rsid w:val="00CC4FBD"/>
    <w:rsid w:val="00CC6049"/>
    <w:rsid w:val="00CC60F4"/>
    <w:rsid w:val="00CC66DF"/>
    <w:rsid w:val="00CD002C"/>
    <w:rsid w:val="00CD0C5C"/>
    <w:rsid w:val="00CD1A3E"/>
    <w:rsid w:val="00CD2DE5"/>
    <w:rsid w:val="00CD3CA8"/>
    <w:rsid w:val="00CD4F86"/>
    <w:rsid w:val="00CD5E25"/>
    <w:rsid w:val="00CF008C"/>
    <w:rsid w:val="00CF149B"/>
    <w:rsid w:val="00CF7A72"/>
    <w:rsid w:val="00D020A6"/>
    <w:rsid w:val="00D03A7E"/>
    <w:rsid w:val="00D04AB9"/>
    <w:rsid w:val="00D2622E"/>
    <w:rsid w:val="00D30522"/>
    <w:rsid w:val="00D324C3"/>
    <w:rsid w:val="00D329EE"/>
    <w:rsid w:val="00D33EAD"/>
    <w:rsid w:val="00D35232"/>
    <w:rsid w:val="00D41BAD"/>
    <w:rsid w:val="00D44FD2"/>
    <w:rsid w:val="00D517E3"/>
    <w:rsid w:val="00D52E83"/>
    <w:rsid w:val="00D56FB4"/>
    <w:rsid w:val="00D60328"/>
    <w:rsid w:val="00D60A2C"/>
    <w:rsid w:val="00D6440E"/>
    <w:rsid w:val="00D645C8"/>
    <w:rsid w:val="00D6561F"/>
    <w:rsid w:val="00D65C97"/>
    <w:rsid w:val="00D67AF3"/>
    <w:rsid w:val="00D7114F"/>
    <w:rsid w:val="00D71441"/>
    <w:rsid w:val="00D723A5"/>
    <w:rsid w:val="00D8243E"/>
    <w:rsid w:val="00D83640"/>
    <w:rsid w:val="00D87F88"/>
    <w:rsid w:val="00D94CFB"/>
    <w:rsid w:val="00DA06B6"/>
    <w:rsid w:val="00DA7F12"/>
    <w:rsid w:val="00DB1431"/>
    <w:rsid w:val="00DB633A"/>
    <w:rsid w:val="00DC142B"/>
    <w:rsid w:val="00DC5898"/>
    <w:rsid w:val="00DD1C0E"/>
    <w:rsid w:val="00DE3DF1"/>
    <w:rsid w:val="00DE3E5E"/>
    <w:rsid w:val="00DE4D3B"/>
    <w:rsid w:val="00DE6ABB"/>
    <w:rsid w:val="00DF167F"/>
    <w:rsid w:val="00DF210E"/>
    <w:rsid w:val="00E01074"/>
    <w:rsid w:val="00E01139"/>
    <w:rsid w:val="00E026C6"/>
    <w:rsid w:val="00E02DD1"/>
    <w:rsid w:val="00E03E6F"/>
    <w:rsid w:val="00E04436"/>
    <w:rsid w:val="00E05CAE"/>
    <w:rsid w:val="00E104FF"/>
    <w:rsid w:val="00E11C74"/>
    <w:rsid w:val="00E1521E"/>
    <w:rsid w:val="00E167CD"/>
    <w:rsid w:val="00E25695"/>
    <w:rsid w:val="00E276A3"/>
    <w:rsid w:val="00E34E68"/>
    <w:rsid w:val="00E37901"/>
    <w:rsid w:val="00E3795F"/>
    <w:rsid w:val="00E407C9"/>
    <w:rsid w:val="00E43EE8"/>
    <w:rsid w:val="00E4468A"/>
    <w:rsid w:val="00E44FAC"/>
    <w:rsid w:val="00E54DEF"/>
    <w:rsid w:val="00E64526"/>
    <w:rsid w:val="00E71945"/>
    <w:rsid w:val="00E76A76"/>
    <w:rsid w:val="00E80CD8"/>
    <w:rsid w:val="00E80F57"/>
    <w:rsid w:val="00E84556"/>
    <w:rsid w:val="00E93076"/>
    <w:rsid w:val="00EA0A98"/>
    <w:rsid w:val="00EA510A"/>
    <w:rsid w:val="00EA51DA"/>
    <w:rsid w:val="00EA58CF"/>
    <w:rsid w:val="00EA7F0B"/>
    <w:rsid w:val="00EA7F25"/>
    <w:rsid w:val="00EB00D1"/>
    <w:rsid w:val="00EB0E57"/>
    <w:rsid w:val="00EC13F7"/>
    <w:rsid w:val="00EC260E"/>
    <w:rsid w:val="00EC373C"/>
    <w:rsid w:val="00EC4A08"/>
    <w:rsid w:val="00ED04CA"/>
    <w:rsid w:val="00ED4EF4"/>
    <w:rsid w:val="00EE1803"/>
    <w:rsid w:val="00EE4E12"/>
    <w:rsid w:val="00EE51AF"/>
    <w:rsid w:val="00EE5314"/>
    <w:rsid w:val="00EF1BBA"/>
    <w:rsid w:val="00EF395B"/>
    <w:rsid w:val="00EF3B68"/>
    <w:rsid w:val="00F01B68"/>
    <w:rsid w:val="00F02D80"/>
    <w:rsid w:val="00F055E6"/>
    <w:rsid w:val="00F057B7"/>
    <w:rsid w:val="00F063C9"/>
    <w:rsid w:val="00F10235"/>
    <w:rsid w:val="00F11324"/>
    <w:rsid w:val="00F12E7D"/>
    <w:rsid w:val="00F13DD1"/>
    <w:rsid w:val="00F15621"/>
    <w:rsid w:val="00F15841"/>
    <w:rsid w:val="00F175DA"/>
    <w:rsid w:val="00F20E42"/>
    <w:rsid w:val="00F22F67"/>
    <w:rsid w:val="00F25649"/>
    <w:rsid w:val="00F26C1D"/>
    <w:rsid w:val="00F30512"/>
    <w:rsid w:val="00F37BCA"/>
    <w:rsid w:val="00F4143B"/>
    <w:rsid w:val="00F47477"/>
    <w:rsid w:val="00F5160A"/>
    <w:rsid w:val="00F520EB"/>
    <w:rsid w:val="00F539BD"/>
    <w:rsid w:val="00F53FD7"/>
    <w:rsid w:val="00F601AD"/>
    <w:rsid w:val="00F61CE6"/>
    <w:rsid w:val="00F6342C"/>
    <w:rsid w:val="00F646B8"/>
    <w:rsid w:val="00F64932"/>
    <w:rsid w:val="00F657C1"/>
    <w:rsid w:val="00F675BE"/>
    <w:rsid w:val="00F73739"/>
    <w:rsid w:val="00F74368"/>
    <w:rsid w:val="00F7561C"/>
    <w:rsid w:val="00F84728"/>
    <w:rsid w:val="00F87224"/>
    <w:rsid w:val="00F877E1"/>
    <w:rsid w:val="00F87CA6"/>
    <w:rsid w:val="00F90B0B"/>
    <w:rsid w:val="00F9194B"/>
    <w:rsid w:val="00F93C6A"/>
    <w:rsid w:val="00F946B4"/>
    <w:rsid w:val="00FA16F6"/>
    <w:rsid w:val="00FA4B3E"/>
    <w:rsid w:val="00FA736A"/>
    <w:rsid w:val="00FB3903"/>
    <w:rsid w:val="00FC18BE"/>
    <w:rsid w:val="00FC5E72"/>
    <w:rsid w:val="00FC7AEE"/>
    <w:rsid w:val="00FC7FFA"/>
    <w:rsid w:val="00FD1EEC"/>
    <w:rsid w:val="00FD29FC"/>
    <w:rsid w:val="00FD3108"/>
    <w:rsid w:val="00FD6E4A"/>
    <w:rsid w:val="00FD6EC4"/>
    <w:rsid w:val="00FE44AF"/>
    <w:rsid w:val="00FE6224"/>
    <w:rsid w:val="00FE7423"/>
    <w:rsid w:val="00FF199F"/>
    <w:rsid w:val="00FF3A1C"/>
    <w:rsid w:val="00FF4432"/>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85E607"/>
  <w15:docId w15:val="{10388A79-6FDA-EB4D-87FD-E4FD5E3F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0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5972"/>
    <w:rPr>
      <w:rFonts w:cs="Times New Roman"/>
      <w:color w:val="0000FF"/>
      <w:u w:val="single"/>
    </w:rPr>
  </w:style>
  <w:style w:type="paragraph" w:styleId="a4">
    <w:name w:val="Balloon Text"/>
    <w:basedOn w:val="a"/>
    <w:link w:val="a5"/>
    <w:uiPriority w:val="99"/>
    <w:semiHidden/>
    <w:rsid w:val="009A2449"/>
    <w:rPr>
      <w:rFonts w:ascii="Arial" w:eastAsia="ＭＳ ゴシック" w:hAnsi="Arial"/>
      <w:kern w:val="0"/>
      <w:sz w:val="18"/>
      <w:szCs w:val="18"/>
    </w:rPr>
  </w:style>
  <w:style w:type="character" w:customStyle="1" w:styleId="a5">
    <w:name w:val="吹き出し (文字)"/>
    <w:link w:val="a4"/>
    <w:uiPriority w:val="99"/>
    <w:semiHidden/>
    <w:locked/>
    <w:rsid w:val="009A2449"/>
    <w:rPr>
      <w:rFonts w:ascii="Arial" w:eastAsia="ＭＳ ゴシック" w:hAnsi="Arial"/>
      <w:sz w:val="18"/>
    </w:rPr>
  </w:style>
  <w:style w:type="paragraph" w:styleId="a6">
    <w:name w:val="header"/>
    <w:basedOn w:val="a"/>
    <w:link w:val="a7"/>
    <w:uiPriority w:val="99"/>
    <w:rsid w:val="00181E68"/>
    <w:pPr>
      <w:tabs>
        <w:tab w:val="center" w:pos="4252"/>
        <w:tab w:val="right" w:pos="8504"/>
      </w:tabs>
      <w:snapToGrid w:val="0"/>
    </w:pPr>
    <w:rPr>
      <w:kern w:val="0"/>
      <w:sz w:val="20"/>
      <w:szCs w:val="20"/>
    </w:rPr>
  </w:style>
  <w:style w:type="character" w:customStyle="1" w:styleId="a7">
    <w:name w:val="ヘッダー (文字)"/>
    <w:link w:val="a6"/>
    <w:uiPriority w:val="99"/>
    <w:locked/>
    <w:rsid w:val="00181E68"/>
    <w:rPr>
      <w:rFonts w:ascii="Century" w:eastAsia="ＭＳ 明朝" w:hAnsi="Century"/>
    </w:rPr>
  </w:style>
  <w:style w:type="paragraph" w:styleId="a8">
    <w:name w:val="footer"/>
    <w:basedOn w:val="a"/>
    <w:link w:val="a9"/>
    <w:uiPriority w:val="99"/>
    <w:rsid w:val="00181E68"/>
    <w:pPr>
      <w:tabs>
        <w:tab w:val="center" w:pos="4252"/>
        <w:tab w:val="right" w:pos="8504"/>
      </w:tabs>
      <w:snapToGrid w:val="0"/>
    </w:pPr>
    <w:rPr>
      <w:kern w:val="0"/>
      <w:sz w:val="20"/>
      <w:szCs w:val="20"/>
    </w:rPr>
  </w:style>
  <w:style w:type="character" w:customStyle="1" w:styleId="a9">
    <w:name w:val="フッター (文字)"/>
    <w:link w:val="a8"/>
    <w:uiPriority w:val="99"/>
    <w:locked/>
    <w:rsid w:val="00181E68"/>
    <w:rPr>
      <w:rFonts w:ascii="Century" w:eastAsia="ＭＳ 明朝" w:hAnsi="Century"/>
    </w:rPr>
  </w:style>
  <w:style w:type="character" w:styleId="aa">
    <w:name w:val="Unresolved Mention"/>
    <w:basedOn w:val="a0"/>
    <w:uiPriority w:val="99"/>
    <w:semiHidden/>
    <w:unhideWhenUsed/>
    <w:rsid w:val="006B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000197">
      <w:marLeft w:val="0"/>
      <w:marRight w:val="0"/>
      <w:marTop w:val="0"/>
      <w:marBottom w:val="0"/>
      <w:divBdr>
        <w:top w:val="none" w:sz="0" w:space="0" w:color="auto"/>
        <w:left w:val="none" w:sz="0" w:space="0" w:color="auto"/>
        <w:bottom w:val="none" w:sz="0" w:space="0" w:color="auto"/>
        <w:right w:val="none" w:sz="0" w:space="0" w:color="auto"/>
      </w:divBdr>
      <w:divsChild>
        <w:div w:id="1643000200">
          <w:marLeft w:val="0"/>
          <w:marRight w:val="0"/>
          <w:marTop w:val="0"/>
          <w:marBottom w:val="0"/>
          <w:divBdr>
            <w:top w:val="none" w:sz="0" w:space="0" w:color="auto"/>
            <w:left w:val="none" w:sz="0" w:space="0" w:color="auto"/>
            <w:bottom w:val="none" w:sz="0" w:space="0" w:color="auto"/>
            <w:right w:val="none" w:sz="0" w:space="0" w:color="auto"/>
          </w:divBdr>
        </w:div>
      </w:divsChild>
    </w:div>
    <w:div w:id="1643000198">
      <w:marLeft w:val="0"/>
      <w:marRight w:val="0"/>
      <w:marTop w:val="0"/>
      <w:marBottom w:val="0"/>
      <w:divBdr>
        <w:top w:val="none" w:sz="0" w:space="0" w:color="auto"/>
        <w:left w:val="none" w:sz="0" w:space="0" w:color="auto"/>
        <w:bottom w:val="none" w:sz="0" w:space="0" w:color="auto"/>
        <w:right w:val="none" w:sz="0" w:space="0" w:color="auto"/>
      </w:divBdr>
      <w:divsChild>
        <w:div w:id="1643000201">
          <w:marLeft w:val="0"/>
          <w:marRight w:val="0"/>
          <w:marTop w:val="0"/>
          <w:marBottom w:val="0"/>
          <w:divBdr>
            <w:top w:val="none" w:sz="0" w:space="0" w:color="auto"/>
            <w:left w:val="none" w:sz="0" w:space="0" w:color="auto"/>
            <w:bottom w:val="none" w:sz="0" w:space="0" w:color="auto"/>
            <w:right w:val="none" w:sz="0" w:space="0" w:color="auto"/>
          </w:divBdr>
        </w:div>
      </w:divsChild>
    </w:div>
    <w:div w:id="1643000202">
      <w:marLeft w:val="0"/>
      <w:marRight w:val="0"/>
      <w:marTop w:val="0"/>
      <w:marBottom w:val="0"/>
      <w:divBdr>
        <w:top w:val="none" w:sz="0" w:space="0" w:color="auto"/>
        <w:left w:val="none" w:sz="0" w:space="0" w:color="auto"/>
        <w:bottom w:val="none" w:sz="0" w:space="0" w:color="auto"/>
        <w:right w:val="none" w:sz="0" w:space="0" w:color="auto"/>
      </w:divBdr>
      <w:divsChild>
        <w:div w:id="1643000199">
          <w:marLeft w:val="0"/>
          <w:marRight w:val="0"/>
          <w:marTop w:val="0"/>
          <w:marBottom w:val="0"/>
          <w:divBdr>
            <w:top w:val="none" w:sz="0" w:space="0" w:color="auto"/>
            <w:left w:val="none" w:sz="0" w:space="0" w:color="auto"/>
            <w:bottom w:val="none" w:sz="0" w:space="0" w:color="auto"/>
            <w:right w:val="none" w:sz="0" w:space="0" w:color="auto"/>
          </w:divBdr>
        </w:div>
      </w:divsChild>
    </w:div>
    <w:div w:id="18384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246A-2420-8F4D-A14C-DC6D1A4C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Bun-okoshi</dc:creator>
  <cp:lastModifiedBy>学 佐藤</cp:lastModifiedBy>
  <cp:revision>2</cp:revision>
  <cp:lastPrinted>2026-04-28T06:05:00Z</cp:lastPrinted>
  <dcterms:created xsi:type="dcterms:W3CDTF">2026-04-28T06:06:00Z</dcterms:created>
  <dcterms:modified xsi:type="dcterms:W3CDTF">2026-04-28T06:06:00Z</dcterms:modified>
</cp:coreProperties>
</file>