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E607" w14:textId="147634BC" w:rsidR="00D41BAD" w:rsidRDefault="00873F0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02B2C" wp14:editId="6BF43123">
                <wp:simplePos x="0" y="0"/>
                <wp:positionH relativeFrom="column">
                  <wp:posOffset>-848360</wp:posOffset>
                </wp:positionH>
                <wp:positionV relativeFrom="paragraph">
                  <wp:posOffset>204255</wp:posOffset>
                </wp:positionV>
                <wp:extent cx="9805035" cy="523875"/>
                <wp:effectExtent l="0" t="0" r="0" b="0"/>
                <wp:wrapNone/>
                <wp:docPr id="26617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8050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143F9" w14:textId="796D1585" w:rsidR="00853E1B" w:rsidRPr="00AA4517" w:rsidRDefault="00270445" w:rsidP="00853E1B">
                            <w:pPr>
                              <w:spacing w:line="760" w:lineRule="exact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kern w:val="0"/>
                                <w:sz w:val="60"/>
                                <w:szCs w:val="60"/>
                              </w:rPr>
                              <w:t>国連憲章・国際法無視のアメリカいいなりは</w:t>
                            </w:r>
                            <w:r w:rsidR="00522B9F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kern w:val="0"/>
                                <w:sz w:val="60"/>
                                <w:szCs w:val="60"/>
                              </w:rPr>
                              <w:t>戦争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kern w:val="0"/>
                                <w:sz w:val="60"/>
                                <w:szCs w:val="60"/>
                              </w:rPr>
                              <w:t>への</w:t>
                            </w:r>
                            <w:r w:rsidR="00F61CE6" w:rsidRPr="00AA4517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kern w:val="0"/>
                                <w:sz w:val="60"/>
                                <w:szCs w:val="60"/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02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6.8pt;margin-top:16.1pt;width:772.0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" stroked="f">
                <v:textbox>
                  <w:txbxContent>
                    <w:p w14:paraId="5E8143F9" w14:textId="796D1585" w:rsidR="00853E1B" w:rsidRPr="00AA4517" w:rsidRDefault="00270445" w:rsidP="00853E1B">
                      <w:pPr>
                        <w:spacing w:line="760" w:lineRule="exact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CC"/>
                          <w:kern w:val="0"/>
                          <w:sz w:val="60"/>
                          <w:szCs w:val="60"/>
                        </w:rPr>
                        <w:t>国連憲章・国際法無視のアメリカいいなりは</w:t>
                      </w:r>
                      <w:r w:rsidR="00522B9F">
                        <w:rPr>
                          <w:rFonts w:ascii="HGPｺﾞｼｯｸE" w:eastAsia="HGPｺﾞｼｯｸE" w:hAnsi="HGPｺﾞｼｯｸE" w:hint="eastAsia"/>
                          <w:color w:val="0000CC"/>
                          <w:kern w:val="0"/>
                          <w:sz w:val="60"/>
                          <w:szCs w:val="60"/>
                        </w:rPr>
                        <w:t>戦争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CC"/>
                          <w:kern w:val="0"/>
                          <w:sz w:val="60"/>
                          <w:szCs w:val="60"/>
                        </w:rPr>
                        <w:t>への</w:t>
                      </w:r>
                      <w:r w:rsidR="00F61CE6" w:rsidRPr="00AA4517">
                        <w:rPr>
                          <w:rFonts w:ascii="HGPｺﾞｼｯｸE" w:eastAsia="HGPｺﾞｼｯｸE" w:hAnsi="HGPｺﾞｼｯｸE" w:hint="eastAsia"/>
                          <w:color w:val="0000CC"/>
                          <w:kern w:val="0"/>
                          <w:sz w:val="60"/>
                          <w:szCs w:val="60"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197228C" wp14:editId="7ACF03D1">
                <wp:simplePos x="0" y="0"/>
                <wp:positionH relativeFrom="column">
                  <wp:posOffset>-729375</wp:posOffset>
                </wp:positionH>
                <wp:positionV relativeFrom="paragraph">
                  <wp:posOffset>-642635</wp:posOffset>
                </wp:positionV>
                <wp:extent cx="9697085" cy="772100"/>
                <wp:effectExtent l="12700" t="12700" r="18415" b="15875"/>
                <wp:wrapNone/>
                <wp:docPr id="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7085" cy="77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1624F2" w14:textId="016DF196" w:rsidR="00853E1B" w:rsidRPr="00D67AF3" w:rsidRDefault="00270445" w:rsidP="00D67AF3">
                            <w:pPr>
                              <w:spacing w:line="100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86"/>
                                <w:szCs w:val="86"/>
                              </w:rPr>
                              <w:t>戦争反対！日本政府は軍事協力するな</w:t>
                            </w:r>
                          </w:p>
                          <w:p w14:paraId="38943307" w14:textId="77777777" w:rsidR="00853E1B" w:rsidRPr="001A0D3D" w:rsidRDefault="00853E1B" w:rsidP="00853E1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7228C" id="角丸四角形 21" o:spid="_x0000_s1027" style="position:absolute;left:0;text-align:left;margin-left:-57.45pt;margin-top:-50.6pt;width:763.55pt;height:60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" fillcolor="yellow" strokecolor="black [3213]" strokeweight="2pt">
                <v:textbox>
                  <w:txbxContent>
                    <w:p w14:paraId="3C1624F2" w14:textId="016DF196" w:rsidR="00853E1B" w:rsidRPr="00D67AF3" w:rsidRDefault="00270445" w:rsidP="00D67AF3">
                      <w:pPr>
                        <w:spacing w:line="100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sz w:val="86"/>
                          <w:szCs w:val="8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86"/>
                          <w:szCs w:val="86"/>
                        </w:rPr>
                        <w:t>戦争反対！日本政府は軍事協力するな</w:t>
                      </w:r>
                    </w:p>
                    <w:p w14:paraId="38943307" w14:textId="77777777" w:rsidR="00853E1B" w:rsidRPr="001A0D3D" w:rsidRDefault="00853E1B" w:rsidP="00853E1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7C6837FA" wp14:editId="15D1D8D5">
                <wp:simplePos x="0" y="0"/>
                <wp:positionH relativeFrom="margin">
                  <wp:posOffset>6119525</wp:posOffset>
                </wp:positionH>
                <wp:positionV relativeFrom="paragraph">
                  <wp:posOffset>4643865</wp:posOffset>
                </wp:positionV>
                <wp:extent cx="2167965" cy="5803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6796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613AC" w14:textId="68C0B934" w:rsidR="00D329EE" w:rsidRPr="0084357B" w:rsidRDefault="0069591D" w:rsidP="00623FDC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35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日本政府に核兵器禁止条約の</w:t>
                            </w:r>
                          </w:p>
                          <w:p w14:paraId="1C0CBC54" w14:textId="448DDCCD" w:rsidR="00623FDC" w:rsidRPr="0084357B" w:rsidRDefault="0069591D" w:rsidP="00623FDC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35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署名・批准を求める署名</w:t>
                            </w:r>
                          </w:p>
                          <w:p w14:paraId="2BB4FFC3" w14:textId="5A7ABF11" w:rsidR="0069591D" w:rsidRPr="0084357B" w:rsidRDefault="00805ACB" w:rsidP="00805ACB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（禁止条約参加署名）</w:t>
                            </w:r>
                            <w:r w:rsidR="005624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二次元</w:t>
                            </w:r>
                            <w:r w:rsidR="0069591D" w:rsidRPr="008435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37FA" id="テキスト ボックス 10" o:spid="_x0000_s1028" type="#_x0000_t202" style="position:absolute;left:0;text-align:left;margin-left:481.85pt;margin-top:365.65pt;width:170.7pt;height:45.7pt;z-index:2516223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" filled="f" stroked="f">
                <v:textbox>
                  <w:txbxContent>
                    <w:p w14:paraId="2CE613AC" w14:textId="68C0B934" w:rsidR="00D329EE" w:rsidRPr="0084357B" w:rsidRDefault="0069591D" w:rsidP="00623FDC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35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日本政府に核兵器禁止条約の</w:t>
                      </w:r>
                    </w:p>
                    <w:p w14:paraId="1C0CBC54" w14:textId="448DDCCD" w:rsidR="00623FDC" w:rsidRPr="0084357B" w:rsidRDefault="0069591D" w:rsidP="00623FDC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35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署名・批准を求める署名</w:t>
                      </w:r>
                    </w:p>
                    <w:p w14:paraId="2BB4FFC3" w14:textId="5A7ABF11" w:rsidR="0069591D" w:rsidRPr="0084357B" w:rsidRDefault="00805ACB" w:rsidP="00805ACB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（禁止条約参加署名）</w:t>
                      </w:r>
                      <w:r w:rsidR="005624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二次元</w:t>
                      </w:r>
                      <w:r w:rsidR="0069591D" w:rsidRPr="008435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EE4">
        <w:rPr>
          <w:noProof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5BD86C4" wp14:editId="57978B9C">
                <wp:simplePos x="0" y="0"/>
                <wp:positionH relativeFrom="column">
                  <wp:posOffset>-810895</wp:posOffset>
                </wp:positionH>
                <wp:positionV relativeFrom="paragraph">
                  <wp:posOffset>761580</wp:posOffset>
                </wp:positionV>
                <wp:extent cx="5798820" cy="4418965"/>
                <wp:effectExtent l="0" t="0" r="5080" b="635"/>
                <wp:wrapNone/>
                <wp:docPr id="16707752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98820" cy="441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3F007" w14:textId="271DEC28" w:rsidR="00A67F26" w:rsidRDefault="00805ACB" w:rsidP="00805ACB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05A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アメリカ、</w:t>
                            </w:r>
                            <w:r w:rsidR="004774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イスラエルによる</w:t>
                            </w:r>
                            <w:r w:rsidRPr="00805A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国連憲章も国際法も踏みにじる</w:t>
                            </w:r>
                            <w:r w:rsidR="004774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イラン</w:t>
                            </w:r>
                            <w:r w:rsidRPr="00805A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への</w:t>
                            </w:r>
                            <w:r w:rsidR="004774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攻撃に</w:t>
                            </w:r>
                            <w:r w:rsidR="00D517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アメリカ国内をはじめ、</w:t>
                            </w:r>
                            <w:r w:rsidRPr="00805A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世界</w:t>
                            </w:r>
                            <w:r w:rsidR="00063D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中</w:t>
                            </w:r>
                            <w:r w:rsidR="004774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063D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抗議の声があがって</w:t>
                            </w:r>
                            <w:r w:rsidRPr="00805A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14:paraId="39154B6E" w14:textId="379439BC" w:rsidR="00A67F26" w:rsidRDefault="00D517E3" w:rsidP="00805ACB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アメリカが主導するヨーロッパの軍事同盟のNATO（北大西洋条約機構）加盟国からも批判の声が出て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います。NATO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中心国の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つ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スペインは、国土にある基地を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アメリカに提供して使わせることは許さないと意思表示しており、フランス、ドイツ、イタリアなども戦争参加を拒否しています。</w:t>
                            </w:r>
                          </w:p>
                          <w:p w14:paraId="77607F91" w14:textId="0621B778" w:rsidR="00F74368" w:rsidRDefault="00D723A5" w:rsidP="002519DD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ところが、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日におこなわれた日米首脳会談で、高市早苗首相は「世界中に平和と繁栄をもたらすことができるのはドナルド</w:t>
                            </w:r>
                            <w:r w:rsidR="00F946B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（トランプ米大統領）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だけだと思っており、諸外国に働きかけてしっかり応援したい」と</w:t>
                            </w:r>
                            <w:r w:rsidR="00522B9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イラン攻撃に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事実上の支持を表明しました。</w:t>
                            </w:r>
                          </w:p>
                          <w:p w14:paraId="1040DD02" w14:textId="00D14569" w:rsidR="00805ACB" w:rsidRDefault="002519DD" w:rsidP="002519DD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高市首相がいますべきこと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異常なアメリカ言いなり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をやめ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、イラン攻撃の即時停止をトランプ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大統領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ただちに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要求すること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、そしてあらゆる軍事協力をしないこと</w:t>
                            </w:r>
                            <w:r w:rsidR="00D723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758CD6EF" w14:textId="77777777" w:rsidR="00F877E1" w:rsidRDefault="00F877E1" w:rsidP="002519DD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66AD5882" w14:textId="0DCD0CDD" w:rsidR="00805ACB" w:rsidRPr="00805ACB" w:rsidRDefault="00530150" w:rsidP="00805ACB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戦争反対、</w:t>
                            </w:r>
                            <w:r w:rsidR="00F743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非核三原則を守り、</w:t>
                            </w:r>
                            <w:r w:rsidR="00522B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核兵器禁止</w:t>
                            </w:r>
                            <w:r w:rsidR="00F743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条約参加を求めて</w:t>
                            </w:r>
                            <w:r w:rsidR="002519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行動しよ</w:t>
                            </w:r>
                            <w:r w:rsidR="00805AC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う</w:t>
                            </w:r>
                          </w:p>
                          <w:p w14:paraId="7561BB6C" w14:textId="623561B2" w:rsidR="00805ACB" w:rsidRDefault="00F74368" w:rsidP="00B35759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世論調査では、イラン攻撃を「支持しない」</w:t>
                            </w:r>
                            <w:r w:rsidR="00B3575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B3575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割を超え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、非核三原則厳守も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割、</w:t>
                            </w:r>
                            <w:r w:rsidR="00227E5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核兵器禁止条約</w:t>
                            </w:r>
                            <w:r w:rsidR="00B3575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への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参加も</w:t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割が求めています。</w:t>
                            </w:r>
                          </w:p>
                          <w:p w14:paraId="579B15DC" w14:textId="3B460907" w:rsidR="00530150" w:rsidRDefault="00530150" w:rsidP="00B35759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トランプ政権いいなり</w:t>
                            </w:r>
                            <w:r w:rsidR="00F877E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の日本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ではなく、</w:t>
                            </w:r>
                            <w:r w:rsidR="000D07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国連憲章じゅうりんを許さず、戦争放棄の憲法</w:t>
                            </w:r>
                            <w:r w:rsidR="00227E5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="00227E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0D07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条にもとづく平和外交、唯一の戦争被爆国として、核兵器禁止条約に参加し、核兵器</w:t>
                            </w:r>
                            <w:r w:rsidR="00227E5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="000D07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廃絶の先頭に立つ</w:t>
                            </w:r>
                            <w:r w:rsidR="00F877E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日本へと政治の流れを変えましょう。</w:t>
                            </w:r>
                          </w:p>
                          <w:p w14:paraId="45745FF8" w14:textId="77777777" w:rsidR="00F877E1" w:rsidRPr="001A0D3D" w:rsidRDefault="00F877E1" w:rsidP="00F877E1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日本政府に核兵器禁止条約に署名・批准を求める署名にご協力ください。（2026・4・6）</w:t>
                            </w:r>
                          </w:p>
                          <w:p w14:paraId="441B9095" w14:textId="1C929506" w:rsidR="00F877E1" w:rsidRPr="00530150" w:rsidRDefault="00F877E1" w:rsidP="00B35759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D8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3.85pt;margin-top:59.95pt;width:456.6pt;height:347.9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" stroked="f">
                <v:textbox>
                  <w:txbxContent>
                    <w:p w14:paraId="4B13F007" w14:textId="271DEC28" w:rsidR="00A67F26" w:rsidRDefault="00805ACB" w:rsidP="00805ACB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05A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アメリカ、</w:t>
                      </w:r>
                      <w:r w:rsidR="0047746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イスラエルによる</w:t>
                      </w:r>
                      <w:r w:rsidRPr="00805A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国連憲章も国際法も踏みにじる</w:t>
                      </w:r>
                      <w:r w:rsidR="0047746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イラン</w:t>
                      </w:r>
                      <w:r w:rsidRPr="00805A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への</w:t>
                      </w:r>
                      <w:r w:rsidR="0047746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攻撃に</w:t>
                      </w:r>
                      <w:r w:rsidR="00D517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アメリカ国内をはじめ、</w:t>
                      </w:r>
                      <w:r w:rsidRPr="00805A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世界</w:t>
                      </w:r>
                      <w:r w:rsidR="00063D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中</w:t>
                      </w:r>
                      <w:r w:rsidR="0047746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から</w:t>
                      </w:r>
                      <w:r w:rsidR="00063D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抗議の声があがって</w:t>
                      </w:r>
                      <w:r w:rsidRPr="00805A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います。</w:t>
                      </w:r>
                    </w:p>
                    <w:p w14:paraId="39154B6E" w14:textId="379439BC" w:rsidR="00A67F26" w:rsidRDefault="00D517E3" w:rsidP="00805ACB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アメリカが主導するヨーロッパの軍事同盟のNATO（北大西洋条約機構）加盟国からも批判の声が出て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います。NATO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中心国の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つ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スペインは、国土にある基地を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アメリカに提供して使わせることは許さないと意思表示しており、フランス、ドイツ、イタリアなども戦争参加を拒否しています。</w:t>
                      </w:r>
                    </w:p>
                    <w:p w14:paraId="77607F91" w14:textId="0621B778" w:rsidR="00F74368" w:rsidRDefault="00D723A5" w:rsidP="002519DD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ところが、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月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日におこなわれた日米首脳会談で、高市早苗首相は「世界中に平和と繁栄をもたらすことができるのはドナルド</w:t>
                      </w:r>
                      <w:r w:rsidR="00F946B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（トランプ米大統領）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だけだと思っており、諸外国に働きかけてしっかり応援したい」と</w:t>
                      </w:r>
                      <w:r w:rsidR="00522B9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イラン攻撃に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事実上の支持を表明しました。</w:t>
                      </w:r>
                    </w:p>
                    <w:p w14:paraId="1040DD02" w14:textId="00D14569" w:rsidR="00805ACB" w:rsidRDefault="002519DD" w:rsidP="002519DD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高市首相がいますべきこと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異常なアメリカ言いなり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をやめ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、イラン攻撃の即時停止をトランプ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大統領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ただちに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要求すること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、そしてあらゆる軍事協力をしないこと</w:t>
                      </w:r>
                      <w:r w:rsidR="00D723A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です。</w:t>
                      </w:r>
                    </w:p>
                    <w:p w14:paraId="758CD6EF" w14:textId="77777777" w:rsidR="00F877E1" w:rsidRDefault="00F877E1" w:rsidP="002519DD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66AD5882" w14:textId="0DCD0CDD" w:rsidR="00805ACB" w:rsidRPr="00805ACB" w:rsidRDefault="00530150" w:rsidP="00805ACB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戦争反対、</w:t>
                      </w:r>
                      <w:r w:rsidR="00F7436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非核三原則を守り、</w:t>
                      </w:r>
                      <w:r w:rsidR="00522B9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核兵器禁止</w:t>
                      </w:r>
                      <w:r w:rsidR="00F7436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条約参加を求めて</w:t>
                      </w:r>
                      <w:r w:rsidR="002519D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行動しよ</w:t>
                      </w:r>
                      <w:r w:rsidR="00805AC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う</w:t>
                      </w:r>
                    </w:p>
                    <w:p w14:paraId="7561BB6C" w14:textId="623561B2" w:rsidR="00805ACB" w:rsidRDefault="00F74368" w:rsidP="00B35759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世論調査では、イラン攻撃を「支持しない」</w:t>
                      </w:r>
                      <w:r w:rsidR="00B3575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が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８</w:t>
                      </w:r>
                      <w:r w:rsidR="00B3575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割を超え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、非核三原則厳守も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割、</w:t>
                      </w:r>
                      <w:r w:rsidR="00227E5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核兵器禁止条約</w:t>
                      </w:r>
                      <w:r w:rsidR="00B3575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への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参加も</w:t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割が求めています。</w:t>
                      </w:r>
                    </w:p>
                    <w:p w14:paraId="579B15DC" w14:textId="3B460907" w:rsidR="00530150" w:rsidRDefault="00530150" w:rsidP="00B35759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トランプ政権いいなり</w:t>
                      </w:r>
                      <w:r w:rsidR="00F877E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の日本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ではなく、</w:t>
                      </w:r>
                      <w:r w:rsidR="000D07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国連憲章じゅうりんを許さず、戦争放棄の憲法</w:t>
                      </w:r>
                      <w:r w:rsidR="00227E5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="00227E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９</w:t>
                      </w:r>
                      <w:r w:rsidR="000D07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条にもとづく平和外交、唯一の戦争被爆国として、核兵器禁止条約に参加し、核兵器</w:t>
                      </w:r>
                      <w:r w:rsidR="00227E5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="000D07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廃絶の先頭に立つ</w:t>
                      </w:r>
                      <w:r w:rsidR="00F877E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日本へと政治の流れを変えましょう。</w:t>
                      </w:r>
                    </w:p>
                    <w:p w14:paraId="45745FF8" w14:textId="77777777" w:rsidR="00F877E1" w:rsidRPr="001A0D3D" w:rsidRDefault="00F877E1" w:rsidP="00F877E1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日本政府に核兵器禁止条約に署名・批准を求める署名にご協力ください。（2026・4・6）</w:t>
                      </w:r>
                    </w:p>
                    <w:p w14:paraId="441B9095" w14:textId="1C929506" w:rsidR="00F877E1" w:rsidRPr="00530150" w:rsidRDefault="00F877E1" w:rsidP="00B35759">
                      <w:pPr>
                        <w:spacing w:line="36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EE4">
        <w:rPr>
          <w:noProof/>
        </w:rPr>
        <w:drawing>
          <wp:anchor distT="0" distB="0" distL="114300" distR="114300" simplePos="0" relativeHeight="251689984" behindDoc="0" locked="0" layoutInCell="1" allowOverlap="1" wp14:anchorId="54FB3BFD" wp14:editId="316AB8F0">
            <wp:simplePos x="0" y="0"/>
            <wp:positionH relativeFrom="column">
              <wp:posOffset>5154295</wp:posOffset>
            </wp:positionH>
            <wp:positionV relativeFrom="paragraph">
              <wp:posOffset>856615</wp:posOffset>
            </wp:positionV>
            <wp:extent cx="3755390" cy="2211705"/>
            <wp:effectExtent l="0" t="0" r="3810" b="0"/>
            <wp:wrapSquare wrapText="bothSides"/>
            <wp:docPr id="5753979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9794" name="図 57539794"/>
                    <pic:cNvPicPr/>
                  </pic:nvPicPr>
                  <pic:blipFill rotWithShape="1">
                    <a:blip r:embed="rId6"/>
                    <a:srcRect t="4020" b="7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21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E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AF2DB9" wp14:editId="345DD800">
                <wp:simplePos x="0" y="0"/>
                <wp:positionH relativeFrom="column">
                  <wp:posOffset>5154725</wp:posOffset>
                </wp:positionH>
                <wp:positionV relativeFrom="paragraph">
                  <wp:posOffset>3167865</wp:posOffset>
                </wp:positionV>
                <wp:extent cx="3769360" cy="1427350"/>
                <wp:effectExtent l="0" t="0" r="15240" b="8255"/>
                <wp:wrapNone/>
                <wp:docPr id="8216727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69360" cy="142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4ACA" w14:textId="5BAAE6B0" w:rsidR="00B35759" w:rsidRPr="00B35759" w:rsidRDefault="00B35759" w:rsidP="003F6EE4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B35759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非核三原則見直し反対、厳守・実行を求める集会</w:t>
                            </w:r>
                          </w:p>
                          <w:p w14:paraId="4FAC5FA1" w14:textId="77777777" w:rsidR="00B35759" w:rsidRDefault="00B35759" w:rsidP="00B35759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476461AA" w14:textId="0C951DFE" w:rsidR="00B35759" w:rsidRDefault="00B35759" w:rsidP="00B3575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日　時：４</w:t>
                            </w:r>
                            <w:r w:rsidR="002519D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１７</w:t>
                            </w:r>
                            <w:r w:rsidR="002519D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1A0D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（金）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１６</w:t>
                            </w:r>
                            <w:r w:rsidR="001A0D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～</w:t>
                            </w:r>
                          </w:p>
                          <w:p w14:paraId="19C4838B" w14:textId="6595F170" w:rsidR="00B35759" w:rsidRDefault="00B35759" w:rsidP="00B3575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所：</w:t>
                            </w:r>
                            <w:r w:rsidR="001A0D3D" w:rsidRPr="001A0D3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TW"/>
                              </w:rPr>
                              <w:t>衆議院第二議員会館前</w:t>
                            </w:r>
                          </w:p>
                          <w:p w14:paraId="7DAE2527" w14:textId="6158B83E" w:rsidR="00B35759" w:rsidRDefault="00B35759" w:rsidP="00B3575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よびかけ団体：日本原水爆被害者団体協議会</w:t>
                            </w:r>
                          </w:p>
                          <w:p w14:paraId="7234EAFF" w14:textId="77777777" w:rsidR="00B35759" w:rsidRDefault="00B35759" w:rsidP="00B35759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2B93D326" w14:textId="3F873335" w:rsidR="001A0D3D" w:rsidRPr="003F6EE4" w:rsidRDefault="00B35759" w:rsidP="003F6EE4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F6EE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1A0D3D" w:rsidRPr="003F6EE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趣旨に賛同する市民・団体は誰でも参加できます。</w:t>
                            </w:r>
                            <w:r w:rsidR="001A0D3D" w:rsidRPr="003F6EE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ぜひご参加ください</w:t>
                            </w:r>
                            <w:r w:rsidR="00D723A5" w:rsidRPr="003F6EE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2DB9" id="_x0000_s1030" type="#_x0000_t202" style="position:absolute;left:0;text-align:left;margin-left:405.9pt;margin-top:249.45pt;width:296.8pt;height:1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" strokecolor="black [3213]">
                <v:textbox>
                  <w:txbxContent>
                    <w:p w14:paraId="32CC4ACA" w14:textId="5BAAE6B0" w:rsidR="00B35759" w:rsidRPr="00B35759" w:rsidRDefault="00B35759" w:rsidP="003F6EE4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B35759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非核三原則見直し反対、厳守・実行を求める集会</w:t>
                      </w:r>
                    </w:p>
                    <w:p w14:paraId="4FAC5FA1" w14:textId="77777777" w:rsidR="00B35759" w:rsidRDefault="00B35759" w:rsidP="00B35759">
                      <w:pPr>
                        <w:adjustRightInd w:val="0"/>
                        <w:snapToGrid w:val="0"/>
                        <w:spacing w:line="24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476461AA" w14:textId="0C951DFE" w:rsidR="00B35759" w:rsidRDefault="00B35759" w:rsidP="00B35759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日　時：４</w:t>
                      </w:r>
                      <w:r w:rsidR="002519D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１７</w:t>
                      </w:r>
                      <w:r w:rsidR="002519D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1A0D3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（金）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１６</w:t>
                      </w:r>
                      <w:r w:rsidR="001A0D3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～</w:t>
                      </w:r>
                    </w:p>
                    <w:p w14:paraId="19C4838B" w14:textId="6595F170" w:rsidR="00B35759" w:rsidRDefault="00B35759" w:rsidP="00B35759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所：</w:t>
                      </w:r>
                      <w:r w:rsidR="001A0D3D" w:rsidRPr="001A0D3D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TW"/>
                        </w:rPr>
                        <w:t>衆議院第二議員会館前</w:t>
                      </w:r>
                    </w:p>
                    <w:p w14:paraId="7DAE2527" w14:textId="6158B83E" w:rsidR="00B35759" w:rsidRDefault="00B35759" w:rsidP="00B35759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よびかけ団体：日本原水爆被害者団体協議会</w:t>
                      </w:r>
                    </w:p>
                    <w:p w14:paraId="7234EAFF" w14:textId="77777777" w:rsidR="00B35759" w:rsidRDefault="00B35759" w:rsidP="00B35759">
                      <w:pPr>
                        <w:adjustRightInd w:val="0"/>
                        <w:snapToGrid w:val="0"/>
                        <w:spacing w:line="24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2B93D326" w14:textId="3F873335" w:rsidR="001A0D3D" w:rsidRPr="003F6EE4" w:rsidRDefault="00B35759" w:rsidP="003F6EE4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F6EE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</w:t>
                      </w:r>
                      <w:r w:rsidR="001A0D3D" w:rsidRPr="003F6EE4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趣旨に賛同する市民・団体は誰でも参加できます。</w:t>
                      </w:r>
                      <w:r w:rsidR="001A0D3D" w:rsidRPr="003F6EE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ぜひご参加ください</w:t>
                      </w:r>
                      <w:r w:rsidR="00D723A5" w:rsidRPr="003F6EE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0D3D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F24AFF0" wp14:editId="0DC9C006">
                <wp:simplePos x="0" y="0"/>
                <wp:positionH relativeFrom="margin">
                  <wp:posOffset>-811296</wp:posOffset>
                </wp:positionH>
                <wp:positionV relativeFrom="paragraph">
                  <wp:posOffset>5280560</wp:posOffset>
                </wp:positionV>
                <wp:extent cx="9637428" cy="895350"/>
                <wp:effectExtent l="0" t="0" r="14605" b="19050"/>
                <wp:wrapNone/>
                <wp:docPr id="2" name="角丸四角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637428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FB949C" w14:textId="544145DD" w:rsidR="000B45B9" w:rsidRPr="00DF21D5" w:rsidRDefault="000B45B9" w:rsidP="00951F47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HG丸ｺﾞｼｯｸM-PRO" w:eastAsia="HG丸ｺﾞｼｯｸM-PRO"/>
                                <w:szCs w:val="21"/>
                                <w:lang w:eastAsia="zh-TW"/>
                              </w:rPr>
                            </w:pPr>
                            <w:r w:rsidRPr="00C36F3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国連認証ＮＧＯ：</w:t>
                            </w:r>
                            <w:r w:rsidRPr="00C67B1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原水爆禁止日本協議会（日本原水協）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E80F4D8" w14:textId="1256F7D1" w:rsidR="000B45B9" w:rsidRPr="00C67B1E" w:rsidRDefault="000B45B9" w:rsidP="00C67B1E">
                            <w:pPr>
                              <w:spacing w:line="300" w:lineRule="exact"/>
                              <w:ind w:firstLineChars="550" w:firstLine="1210"/>
                              <w:rPr>
                                <w:rFonts w:ascii="HG丸ｺﾞｼｯｸM-PRO" w:eastAsia="HG丸ｺﾞｼｯｸM-PRO"/>
                                <w:sz w:val="22"/>
                                <w:lang w:eastAsia="zh-TW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2"/>
                                <w:lang w:eastAsia="zh-TW"/>
                              </w:rPr>
                              <w:t>〒113-8464　東京都文京区湯島２丁目４－４</w:t>
                            </w:r>
                            <w:r w:rsidRPr="00C67B1E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 w:rsidRPr="00C67B1E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    </w:t>
                            </w:r>
                            <w:r w:rsidR="00DA06B6" w:rsidRPr="00C67B1E">
                              <w:rPr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="006B2D2F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 w:rsidR="006B2D2F">
                              <w:rPr>
                                <w:sz w:val="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A9FB67D" w14:textId="2D6DCFEA" w:rsidR="002E1BDC" w:rsidRPr="00C67B1E" w:rsidRDefault="002E1BDC" w:rsidP="00C67B1E">
                            <w:pPr>
                              <w:spacing w:line="240" w:lineRule="exact"/>
                              <w:ind w:firstLineChars="550" w:firstLine="11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EL</w:t>
                            </w:r>
                            <w:r w:rsidR="000B45B9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03-5842-6031 HP</w:t>
                            </w:r>
                            <w:r w:rsidR="00E44FAC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45B9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http//www.antiatom.org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2D2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</w:p>
                          <w:p w14:paraId="2B829442" w14:textId="425F57EA" w:rsidR="002E1BDC" w:rsidRPr="00C67B1E" w:rsidRDefault="002E1BDC" w:rsidP="00C67B1E">
                            <w:pPr>
                              <w:spacing w:line="240" w:lineRule="exact"/>
                              <w:ind w:firstLineChars="550" w:firstLine="11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-mail </w:t>
                            </w:r>
                            <w:r w:rsidR="006B2D2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antiatom55@hotmail.com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</w:p>
                          <w:p w14:paraId="3644BCE9" w14:textId="77777777" w:rsidR="000B45B9" w:rsidRPr="009B5AC1" w:rsidRDefault="000B45B9" w:rsidP="009F597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4AFF0" id="角丸四角形 12" o:spid="_x0000_s1028" style="position:absolute;left:0;text-align:left;margin-left:-63.9pt;margin-top:415.8pt;width:758.8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" strokeweight=".25pt">
                <o:lock v:ext="edit" aspectratio="t" verticies="t" text="t" shapetype="t"/>
                <v:textbox>
                  <w:txbxContent>
                    <w:p w14:paraId="20FB949C" w14:textId="544145DD" w:rsidR="000B45B9" w:rsidRPr="00DF21D5" w:rsidRDefault="000B45B9" w:rsidP="00951F47">
                      <w:pPr>
                        <w:spacing w:line="300" w:lineRule="exact"/>
                        <w:ind w:firstLineChars="500" w:firstLine="1200"/>
                        <w:rPr>
                          <w:rFonts w:ascii="HG丸ｺﾞｼｯｸM-PRO" w:eastAsia="HG丸ｺﾞｼｯｸM-PRO"/>
                          <w:szCs w:val="21"/>
                          <w:lang w:eastAsia="zh-TW"/>
                        </w:rPr>
                      </w:pPr>
                      <w:r w:rsidRPr="00C36F3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  <w:lang w:eastAsia="zh-TW"/>
                        </w:rPr>
                        <w:t>国連認証ＮＧＯ：</w:t>
                      </w:r>
                      <w:r w:rsidRPr="00C67B1E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原水爆禁止日本協議会（日本原水協）</w:t>
                      </w:r>
                      <w:r w:rsidR="006B2D2F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6E80F4D8" w14:textId="1256F7D1" w:rsidR="000B45B9" w:rsidRPr="00C67B1E" w:rsidRDefault="000B45B9" w:rsidP="00C67B1E">
                      <w:pPr>
                        <w:spacing w:line="300" w:lineRule="exact"/>
                        <w:ind w:firstLineChars="550" w:firstLine="1210"/>
                        <w:rPr>
                          <w:rFonts w:ascii="HG丸ｺﾞｼｯｸM-PRO" w:eastAsia="HG丸ｺﾞｼｯｸM-PRO"/>
                          <w:sz w:val="22"/>
                          <w:lang w:eastAsia="zh-TW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2"/>
                          <w:lang w:eastAsia="zh-TW"/>
                        </w:rPr>
                        <w:t>〒113-8464　東京都文京区湯島２丁目４－４</w:t>
                      </w:r>
                      <w:r w:rsidRPr="00C67B1E">
                        <w:rPr>
                          <w:rFonts w:hint="eastAsia"/>
                          <w:sz w:val="22"/>
                          <w:lang w:eastAsia="zh-TW"/>
                        </w:rPr>
                        <w:t xml:space="preserve">　　</w:t>
                      </w:r>
                      <w:r w:rsidRPr="00C67B1E">
                        <w:rPr>
                          <w:rFonts w:hint="eastAsia"/>
                          <w:sz w:val="22"/>
                          <w:lang w:eastAsia="zh-TW"/>
                        </w:rPr>
                        <w:t xml:space="preserve">    </w:t>
                      </w:r>
                      <w:r w:rsidR="00DA06B6" w:rsidRPr="00C67B1E">
                        <w:rPr>
                          <w:sz w:val="22"/>
                          <w:lang w:eastAsia="zh-TW"/>
                        </w:rPr>
                        <w:t xml:space="preserve"> </w:t>
                      </w:r>
                      <w:r w:rsidR="006B2D2F">
                        <w:rPr>
                          <w:rFonts w:hint="eastAsia"/>
                          <w:sz w:val="22"/>
                          <w:lang w:eastAsia="zh-TW"/>
                        </w:rPr>
                        <w:t xml:space="preserve">　　</w:t>
                      </w:r>
                      <w:r w:rsidR="006B2D2F">
                        <w:rPr>
                          <w:sz w:val="22"/>
                          <w:lang w:eastAsia="zh-TW"/>
                        </w:rPr>
                        <w:t xml:space="preserve"> </w:t>
                      </w:r>
                    </w:p>
                    <w:p w14:paraId="3A9FB67D" w14:textId="2D6DCFEA" w:rsidR="002E1BDC" w:rsidRPr="00C67B1E" w:rsidRDefault="002E1BDC" w:rsidP="00C67B1E">
                      <w:pPr>
                        <w:spacing w:line="240" w:lineRule="exact"/>
                        <w:ind w:firstLineChars="550" w:firstLine="11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T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EL</w:t>
                      </w:r>
                      <w:r w:rsidR="000B45B9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03-5842-6031 HP</w:t>
                      </w:r>
                      <w:r w:rsidR="00E44FAC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: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0B45B9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http//www.antiatom.org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6B2D2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</w:t>
                      </w:r>
                    </w:p>
                    <w:p w14:paraId="2B829442" w14:textId="425F57EA" w:rsidR="002E1BDC" w:rsidRPr="00C67B1E" w:rsidRDefault="002E1BDC" w:rsidP="00C67B1E">
                      <w:pPr>
                        <w:spacing w:line="240" w:lineRule="exact"/>
                        <w:ind w:firstLineChars="550" w:firstLine="11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E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-mail </w:t>
                      </w:r>
                      <w:r w:rsidR="006B2D2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antiatom55@hotmail.com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</w:p>
                    <w:p w14:paraId="3644BCE9" w14:textId="77777777" w:rsidR="000B45B9" w:rsidRPr="009B5AC1" w:rsidRDefault="000B45B9" w:rsidP="009F597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0D3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037F7" wp14:editId="1569F65B">
                <wp:simplePos x="0" y="0"/>
                <wp:positionH relativeFrom="column">
                  <wp:posOffset>-730484</wp:posOffset>
                </wp:positionH>
                <wp:positionV relativeFrom="paragraph">
                  <wp:posOffset>5330825</wp:posOffset>
                </wp:positionV>
                <wp:extent cx="708660" cy="804545"/>
                <wp:effectExtent l="0" t="0" r="254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866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FFED7" w14:textId="77777777" w:rsidR="006B2D2F" w:rsidRDefault="006B2D2F" w:rsidP="006B2D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5FA29" wp14:editId="06EAA7FA">
                                  <wp:extent cx="512640" cy="511200"/>
                                  <wp:effectExtent l="0" t="0" r="1905" b="3175"/>
                                  <wp:docPr id="535454373" name="図 5354543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21"/>
                                          <pic:cNvPicPr preferRelativeResize="0"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64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03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-57.5pt;margin-top:419.75pt;width:55.8pt;height:6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" stroked="f">
                <v:textbox>
                  <w:txbxContent>
                    <w:p w14:paraId="4C8FFED7" w14:textId="77777777" w:rsidR="006B2D2F" w:rsidRDefault="006B2D2F" w:rsidP="006B2D2F">
                      <w:r>
                        <w:rPr>
                          <w:noProof/>
                        </w:rPr>
                        <w:drawing>
                          <wp:inline distT="0" distB="0" distL="0" distR="0" wp14:anchorId="17D5FA29" wp14:editId="06EAA7FA">
                            <wp:extent cx="512640" cy="511200"/>
                            <wp:effectExtent l="0" t="0" r="1905" b="3175"/>
                            <wp:docPr id="535454373" name="図 53545437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21"/>
                                    <pic:cNvPicPr preferRelativeResize="0"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64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5ACB">
        <w:rPr>
          <w:noProof/>
        </w:rPr>
        <w:drawing>
          <wp:anchor distT="0" distB="0" distL="114300" distR="114300" simplePos="0" relativeHeight="251636736" behindDoc="0" locked="0" layoutInCell="1" allowOverlap="1" wp14:anchorId="53831D26" wp14:editId="35AC77D4">
            <wp:simplePos x="0" y="0"/>
            <wp:positionH relativeFrom="rightMargin">
              <wp:posOffset>-62767</wp:posOffset>
            </wp:positionH>
            <wp:positionV relativeFrom="paragraph">
              <wp:posOffset>4709160</wp:posOffset>
            </wp:positionV>
            <wp:extent cx="464820" cy="464820"/>
            <wp:effectExtent l="0" t="0" r="5080" b="5080"/>
            <wp:wrapSquare wrapText="bothSides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1BAD" w:rsidSect="002D720C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3B5" w14:textId="77777777" w:rsidR="00F175DA" w:rsidRDefault="00F175DA" w:rsidP="00181E68">
      <w:r>
        <w:separator/>
      </w:r>
    </w:p>
  </w:endnote>
  <w:endnote w:type="continuationSeparator" w:id="0">
    <w:p w14:paraId="58C49483" w14:textId="77777777" w:rsidR="00F175DA" w:rsidRDefault="00F175DA" w:rsidP="001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2902" w14:textId="77777777" w:rsidR="00F175DA" w:rsidRDefault="00F175DA" w:rsidP="00181E68">
      <w:r>
        <w:separator/>
      </w:r>
    </w:p>
  </w:footnote>
  <w:footnote w:type="continuationSeparator" w:id="0">
    <w:p w14:paraId="0DDEF952" w14:textId="77777777" w:rsidR="00F175DA" w:rsidRDefault="00F175DA" w:rsidP="0018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8E"/>
    <w:rsid w:val="00005509"/>
    <w:rsid w:val="00005D00"/>
    <w:rsid w:val="00006467"/>
    <w:rsid w:val="00010D18"/>
    <w:rsid w:val="00017D49"/>
    <w:rsid w:val="00020B57"/>
    <w:rsid w:val="00021AD0"/>
    <w:rsid w:val="0003073E"/>
    <w:rsid w:val="00033390"/>
    <w:rsid w:val="000379D2"/>
    <w:rsid w:val="00040371"/>
    <w:rsid w:val="000415CE"/>
    <w:rsid w:val="00046A3B"/>
    <w:rsid w:val="0004700D"/>
    <w:rsid w:val="0005048D"/>
    <w:rsid w:val="00051A2D"/>
    <w:rsid w:val="000522C7"/>
    <w:rsid w:val="000558A4"/>
    <w:rsid w:val="000600AA"/>
    <w:rsid w:val="00063D40"/>
    <w:rsid w:val="000664ED"/>
    <w:rsid w:val="00066B7E"/>
    <w:rsid w:val="00066EA2"/>
    <w:rsid w:val="0007155F"/>
    <w:rsid w:val="0007334E"/>
    <w:rsid w:val="0008154F"/>
    <w:rsid w:val="00082A13"/>
    <w:rsid w:val="0008566C"/>
    <w:rsid w:val="000954E4"/>
    <w:rsid w:val="000969D2"/>
    <w:rsid w:val="000A04C3"/>
    <w:rsid w:val="000A0F1A"/>
    <w:rsid w:val="000A10EE"/>
    <w:rsid w:val="000A2C31"/>
    <w:rsid w:val="000A2D9E"/>
    <w:rsid w:val="000A43C4"/>
    <w:rsid w:val="000A477C"/>
    <w:rsid w:val="000A5AF1"/>
    <w:rsid w:val="000A7EFF"/>
    <w:rsid w:val="000B193A"/>
    <w:rsid w:val="000B45B9"/>
    <w:rsid w:val="000B5B04"/>
    <w:rsid w:val="000B644B"/>
    <w:rsid w:val="000B7F2A"/>
    <w:rsid w:val="000C0541"/>
    <w:rsid w:val="000C1587"/>
    <w:rsid w:val="000C2392"/>
    <w:rsid w:val="000C308E"/>
    <w:rsid w:val="000C74E6"/>
    <w:rsid w:val="000C76C5"/>
    <w:rsid w:val="000D0740"/>
    <w:rsid w:val="000D0F0F"/>
    <w:rsid w:val="000D6C2D"/>
    <w:rsid w:val="000E2907"/>
    <w:rsid w:val="000E2E6A"/>
    <w:rsid w:val="000E336C"/>
    <w:rsid w:val="000E3E39"/>
    <w:rsid w:val="000F07C2"/>
    <w:rsid w:val="000F0D97"/>
    <w:rsid w:val="000F1A9A"/>
    <w:rsid w:val="000F3913"/>
    <w:rsid w:val="000F6C93"/>
    <w:rsid w:val="001014DC"/>
    <w:rsid w:val="00103C41"/>
    <w:rsid w:val="0011159A"/>
    <w:rsid w:val="001222BA"/>
    <w:rsid w:val="0012253A"/>
    <w:rsid w:val="001231C1"/>
    <w:rsid w:val="00127F01"/>
    <w:rsid w:val="00132259"/>
    <w:rsid w:val="00132872"/>
    <w:rsid w:val="00135748"/>
    <w:rsid w:val="00135CAD"/>
    <w:rsid w:val="0014200D"/>
    <w:rsid w:val="00143117"/>
    <w:rsid w:val="00144493"/>
    <w:rsid w:val="00144622"/>
    <w:rsid w:val="00144B9C"/>
    <w:rsid w:val="00144D0D"/>
    <w:rsid w:val="0015329A"/>
    <w:rsid w:val="00153445"/>
    <w:rsid w:val="00154373"/>
    <w:rsid w:val="00154ABC"/>
    <w:rsid w:val="00155537"/>
    <w:rsid w:val="0016043A"/>
    <w:rsid w:val="0016178D"/>
    <w:rsid w:val="00161F90"/>
    <w:rsid w:val="00165E80"/>
    <w:rsid w:val="00166DAF"/>
    <w:rsid w:val="00167357"/>
    <w:rsid w:val="00170AB4"/>
    <w:rsid w:val="001729AF"/>
    <w:rsid w:val="001811B8"/>
    <w:rsid w:val="00181E68"/>
    <w:rsid w:val="001829E8"/>
    <w:rsid w:val="00183DB7"/>
    <w:rsid w:val="001843E5"/>
    <w:rsid w:val="00185E58"/>
    <w:rsid w:val="001872FA"/>
    <w:rsid w:val="00192D12"/>
    <w:rsid w:val="001937FD"/>
    <w:rsid w:val="001A0D3D"/>
    <w:rsid w:val="001A2BEE"/>
    <w:rsid w:val="001A6C0B"/>
    <w:rsid w:val="001B0206"/>
    <w:rsid w:val="001B603B"/>
    <w:rsid w:val="001C169D"/>
    <w:rsid w:val="001C1A29"/>
    <w:rsid w:val="001C39B9"/>
    <w:rsid w:val="001C7B64"/>
    <w:rsid w:val="001D476C"/>
    <w:rsid w:val="001D4B2B"/>
    <w:rsid w:val="001D5104"/>
    <w:rsid w:val="001E017B"/>
    <w:rsid w:val="001E1803"/>
    <w:rsid w:val="001E3E22"/>
    <w:rsid w:val="001E678A"/>
    <w:rsid w:val="001F060D"/>
    <w:rsid w:val="001F0F4D"/>
    <w:rsid w:val="001F3A3E"/>
    <w:rsid w:val="001F7906"/>
    <w:rsid w:val="00200BE9"/>
    <w:rsid w:val="002049D9"/>
    <w:rsid w:val="00210CCA"/>
    <w:rsid w:val="002123FD"/>
    <w:rsid w:val="002138CA"/>
    <w:rsid w:val="00216117"/>
    <w:rsid w:val="00217E96"/>
    <w:rsid w:val="0022432E"/>
    <w:rsid w:val="00226518"/>
    <w:rsid w:val="00227E1A"/>
    <w:rsid w:val="00227E5F"/>
    <w:rsid w:val="00235EEA"/>
    <w:rsid w:val="00240096"/>
    <w:rsid w:val="002401B2"/>
    <w:rsid w:val="002416E5"/>
    <w:rsid w:val="00243816"/>
    <w:rsid w:val="002464C3"/>
    <w:rsid w:val="00250E78"/>
    <w:rsid w:val="002519DD"/>
    <w:rsid w:val="0025395F"/>
    <w:rsid w:val="00253BB2"/>
    <w:rsid w:val="00260A1E"/>
    <w:rsid w:val="00270445"/>
    <w:rsid w:val="00273B2A"/>
    <w:rsid w:val="00280DE2"/>
    <w:rsid w:val="00284041"/>
    <w:rsid w:val="00284274"/>
    <w:rsid w:val="00285686"/>
    <w:rsid w:val="00285F34"/>
    <w:rsid w:val="00287EFC"/>
    <w:rsid w:val="002929F9"/>
    <w:rsid w:val="00294122"/>
    <w:rsid w:val="00297DA7"/>
    <w:rsid w:val="002A4583"/>
    <w:rsid w:val="002A5339"/>
    <w:rsid w:val="002A6932"/>
    <w:rsid w:val="002A756B"/>
    <w:rsid w:val="002B191E"/>
    <w:rsid w:val="002B32F7"/>
    <w:rsid w:val="002B3CD5"/>
    <w:rsid w:val="002B47BB"/>
    <w:rsid w:val="002D0A0A"/>
    <w:rsid w:val="002D1322"/>
    <w:rsid w:val="002D2181"/>
    <w:rsid w:val="002D27FE"/>
    <w:rsid w:val="002D2CA4"/>
    <w:rsid w:val="002D3B01"/>
    <w:rsid w:val="002D63F9"/>
    <w:rsid w:val="002D6F2A"/>
    <w:rsid w:val="002D720C"/>
    <w:rsid w:val="002D7410"/>
    <w:rsid w:val="002E1BDC"/>
    <w:rsid w:val="002E5FFF"/>
    <w:rsid w:val="002E740A"/>
    <w:rsid w:val="002F23BD"/>
    <w:rsid w:val="002F439A"/>
    <w:rsid w:val="002F7AD1"/>
    <w:rsid w:val="00304BFC"/>
    <w:rsid w:val="003071CA"/>
    <w:rsid w:val="0030746A"/>
    <w:rsid w:val="00314BA3"/>
    <w:rsid w:val="00314C3B"/>
    <w:rsid w:val="00316281"/>
    <w:rsid w:val="003313F5"/>
    <w:rsid w:val="00331C12"/>
    <w:rsid w:val="00333A9F"/>
    <w:rsid w:val="003365E7"/>
    <w:rsid w:val="00337D73"/>
    <w:rsid w:val="00340EB3"/>
    <w:rsid w:val="0034303B"/>
    <w:rsid w:val="00344ECE"/>
    <w:rsid w:val="00346911"/>
    <w:rsid w:val="00346D43"/>
    <w:rsid w:val="003509B1"/>
    <w:rsid w:val="00350DE5"/>
    <w:rsid w:val="0035195B"/>
    <w:rsid w:val="003528F2"/>
    <w:rsid w:val="00355232"/>
    <w:rsid w:val="003566A1"/>
    <w:rsid w:val="00363A4F"/>
    <w:rsid w:val="00366B2C"/>
    <w:rsid w:val="00367056"/>
    <w:rsid w:val="00370014"/>
    <w:rsid w:val="00371916"/>
    <w:rsid w:val="003733E5"/>
    <w:rsid w:val="003801B6"/>
    <w:rsid w:val="00387E66"/>
    <w:rsid w:val="00390132"/>
    <w:rsid w:val="003963A2"/>
    <w:rsid w:val="00396B92"/>
    <w:rsid w:val="003970C9"/>
    <w:rsid w:val="003971DF"/>
    <w:rsid w:val="003A0E29"/>
    <w:rsid w:val="003A1CE9"/>
    <w:rsid w:val="003A34D6"/>
    <w:rsid w:val="003A364E"/>
    <w:rsid w:val="003B3BFE"/>
    <w:rsid w:val="003C0341"/>
    <w:rsid w:val="003D4CB9"/>
    <w:rsid w:val="003D4EEB"/>
    <w:rsid w:val="003D5A05"/>
    <w:rsid w:val="003E0CE3"/>
    <w:rsid w:val="003E1EB7"/>
    <w:rsid w:val="003E2E83"/>
    <w:rsid w:val="003E3E9D"/>
    <w:rsid w:val="003F2815"/>
    <w:rsid w:val="003F6EE4"/>
    <w:rsid w:val="00400250"/>
    <w:rsid w:val="004005EC"/>
    <w:rsid w:val="004102F1"/>
    <w:rsid w:val="0041241D"/>
    <w:rsid w:val="00423020"/>
    <w:rsid w:val="00425987"/>
    <w:rsid w:val="00432AD5"/>
    <w:rsid w:val="004377E3"/>
    <w:rsid w:val="0044066C"/>
    <w:rsid w:val="00446CEE"/>
    <w:rsid w:val="0045385C"/>
    <w:rsid w:val="004543F3"/>
    <w:rsid w:val="004631E3"/>
    <w:rsid w:val="00466726"/>
    <w:rsid w:val="00467BA8"/>
    <w:rsid w:val="00473BED"/>
    <w:rsid w:val="00477461"/>
    <w:rsid w:val="004775B7"/>
    <w:rsid w:val="00477B22"/>
    <w:rsid w:val="00481030"/>
    <w:rsid w:val="00485766"/>
    <w:rsid w:val="00486ED7"/>
    <w:rsid w:val="004A0B1C"/>
    <w:rsid w:val="004A5C0A"/>
    <w:rsid w:val="004A7002"/>
    <w:rsid w:val="004B123E"/>
    <w:rsid w:val="004B1763"/>
    <w:rsid w:val="004B460F"/>
    <w:rsid w:val="004B586D"/>
    <w:rsid w:val="004B782B"/>
    <w:rsid w:val="004C17BA"/>
    <w:rsid w:val="004C2124"/>
    <w:rsid w:val="004C344A"/>
    <w:rsid w:val="004C3632"/>
    <w:rsid w:val="004C66C0"/>
    <w:rsid w:val="004C7989"/>
    <w:rsid w:val="004E163F"/>
    <w:rsid w:val="004E1F5D"/>
    <w:rsid w:val="004E4356"/>
    <w:rsid w:val="004E4B5C"/>
    <w:rsid w:val="004E568F"/>
    <w:rsid w:val="004F6B69"/>
    <w:rsid w:val="00504BD7"/>
    <w:rsid w:val="005073CD"/>
    <w:rsid w:val="00507E0E"/>
    <w:rsid w:val="005129E0"/>
    <w:rsid w:val="0051475D"/>
    <w:rsid w:val="005152DB"/>
    <w:rsid w:val="00516FB1"/>
    <w:rsid w:val="00522B9F"/>
    <w:rsid w:val="00524577"/>
    <w:rsid w:val="00526FED"/>
    <w:rsid w:val="00530150"/>
    <w:rsid w:val="00537163"/>
    <w:rsid w:val="00540205"/>
    <w:rsid w:val="00552AB3"/>
    <w:rsid w:val="00554CE6"/>
    <w:rsid w:val="00555B53"/>
    <w:rsid w:val="0056191E"/>
    <w:rsid w:val="0056240D"/>
    <w:rsid w:val="00563F22"/>
    <w:rsid w:val="005643CC"/>
    <w:rsid w:val="00565367"/>
    <w:rsid w:val="00566212"/>
    <w:rsid w:val="0057477B"/>
    <w:rsid w:val="00575F77"/>
    <w:rsid w:val="00576815"/>
    <w:rsid w:val="005810A3"/>
    <w:rsid w:val="005813EB"/>
    <w:rsid w:val="00590027"/>
    <w:rsid w:val="0059258F"/>
    <w:rsid w:val="005928B7"/>
    <w:rsid w:val="00592C19"/>
    <w:rsid w:val="0059492F"/>
    <w:rsid w:val="0059765E"/>
    <w:rsid w:val="005A3836"/>
    <w:rsid w:val="005A4526"/>
    <w:rsid w:val="005A67F7"/>
    <w:rsid w:val="005B5FED"/>
    <w:rsid w:val="005C4E8F"/>
    <w:rsid w:val="005C5ABF"/>
    <w:rsid w:val="005C6563"/>
    <w:rsid w:val="005D1829"/>
    <w:rsid w:val="005E794F"/>
    <w:rsid w:val="005F21C1"/>
    <w:rsid w:val="005F2B24"/>
    <w:rsid w:val="005F6205"/>
    <w:rsid w:val="006006EF"/>
    <w:rsid w:val="0061273C"/>
    <w:rsid w:val="00613394"/>
    <w:rsid w:val="00616951"/>
    <w:rsid w:val="00623FDC"/>
    <w:rsid w:val="006254D8"/>
    <w:rsid w:val="00631F7F"/>
    <w:rsid w:val="0063232D"/>
    <w:rsid w:val="00633959"/>
    <w:rsid w:val="006372AA"/>
    <w:rsid w:val="006417CF"/>
    <w:rsid w:val="006421A1"/>
    <w:rsid w:val="006429A2"/>
    <w:rsid w:val="00643CBE"/>
    <w:rsid w:val="00645532"/>
    <w:rsid w:val="0064584A"/>
    <w:rsid w:val="006519F3"/>
    <w:rsid w:val="00652CB4"/>
    <w:rsid w:val="0065668A"/>
    <w:rsid w:val="0065709A"/>
    <w:rsid w:val="00662716"/>
    <w:rsid w:val="00662D0C"/>
    <w:rsid w:val="006674D4"/>
    <w:rsid w:val="006728E8"/>
    <w:rsid w:val="006760DF"/>
    <w:rsid w:val="006822F2"/>
    <w:rsid w:val="00691CCF"/>
    <w:rsid w:val="00694356"/>
    <w:rsid w:val="0069591D"/>
    <w:rsid w:val="00696229"/>
    <w:rsid w:val="00697808"/>
    <w:rsid w:val="00697D5F"/>
    <w:rsid w:val="006A16C2"/>
    <w:rsid w:val="006A19A3"/>
    <w:rsid w:val="006A2F1E"/>
    <w:rsid w:val="006A43CE"/>
    <w:rsid w:val="006A62D4"/>
    <w:rsid w:val="006A6940"/>
    <w:rsid w:val="006B2C35"/>
    <w:rsid w:val="006B2D2F"/>
    <w:rsid w:val="006B6EB4"/>
    <w:rsid w:val="006C1322"/>
    <w:rsid w:val="006C1B17"/>
    <w:rsid w:val="006C4BC2"/>
    <w:rsid w:val="006C4EDE"/>
    <w:rsid w:val="006C574A"/>
    <w:rsid w:val="006C78C1"/>
    <w:rsid w:val="006D6EA2"/>
    <w:rsid w:val="006D7552"/>
    <w:rsid w:val="006E15B0"/>
    <w:rsid w:val="006E4690"/>
    <w:rsid w:val="006E4DB1"/>
    <w:rsid w:val="006F4EAD"/>
    <w:rsid w:val="006F7175"/>
    <w:rsid w:val="007041CF"/>
    <w:rsid w:val="00705EA7"/>
    <w:rsid w:val="00706AB5"/>
    <w:rsid w:val="00712527"/>
    <w:rsid w:val="007143C2"/>
    <w:rsid w:val="007174FF"/>
    <w:rsid w:val="007271BA"/>
    <w:rsid w:val="00727E1D"/>
    <w:rsid w:val="007330DC"/>
    <w:rsid w:val="00740523"/>
    <w:rsid w:val="00744458"/>
    <w:rsid w:val="0074568C"/>
    <w:rsid w:val="00746818"/>
    <w:rsid w:val="007470F6"/>
    <w:rsid w:val="00750E7E"/>
    <w:rsid w:val="00753F6C"/>
    <w:rsid w:val="00754EDC"/>
    <w:rsid w:val="00757B75"/>
    <w:rsid w:val="007604B1"/>
    <w:rsid w:val="00760BCC"/>
    <w:rsid w:val="00763D0A"/>
    <w:rsid w:val="00764F16"/>
    <w:rsid w:val="00765F4D"/>
    <w:rsid w:val="0076625A"/>
    <w:rsid w:val="00770310"/>
    <w:rsid w:val="00770A59"/>
    <w:rsid w:val="00771C75"/>
    <w:rsid w:val="0077349D"/>
    <w:rsid w:val="00775355"/>
    <w:rsid w:val="0077575F"/>
    <w:rsid w:val="00776ACC"/>
    <w:rsid w:val="0078306F"/>
    <w:rsid w:val="00783C72"/>
    <w:rsid w:val="007875ED"/>
    <w:rsid w:val="007900C6"/>
    <w:rsid w:val="00794899"/>
    <w:rsid w:val="00796B48"/>
    <w:rsid w:val="007A1299"/>
    <w:rsid w:val="007A6392"/>
    <w:rsid w:val="007B2454"/>
    <w:rsid w:val="007B6277"/>
    <w:rsid w:val="007B6709"/>
    <w:rsid w:val="007C07AF"/>
    <w:rsid w:val="007C0F67"/>
    <w:rsid w:val="007C283B"/>
    <w:rsid w:val="007C3E4A"/>
    <w:rsid w:val="007D6293"/>
    <w:rsid w:val="007E6998"/>
    <w:rsid w:val="007E70F9"/>
    <w:rsid w:val="007F48D5"/>
    <w:rsid w:val="007F548D"/>
    <w:rsid w:val="007F6F0E"/>
    <w:rsid w:val="007F7D29"/>
    <w:rsid w:val="0080352C"/>
    <w:rsid w:val="008039CE"/>
    <w:rsid w:val="00805972"/>
    <w:rsid w:val="00805ACB"/>
    <w:rsid w:val="00807000"/>
    <w:rsid w:val="00810F00"/>
    <w:rsid w:val="00814626"/>
    <w:rsid w:val="00814E99"/>
    <w:rsid w:val="0081662E"/>
    <w:rsid w:val="00820BDD"/>
    <w:rsid w:val="008225B9"/>
    <w:rsid w:val="00824154"/>
    <w:rsid w:val="008265AC"/>
    <w:rsid w:val="008367A3"/>
    <w:rsid w:val="00836821"/>
    <w:rsid w:val="0084357B"/>
    <w:rsid w:val="008451B8"/>
    <w:rsid w:val="008533EE"/>
    <w:rsid w:val="00853E1B"/>
    <w:rsid w:val="00857259"/>
    <w:rsid w:val="00860459"/>
    <w:rsid w:val="00865133"/>
    <w:rsid w:val="008661A6"/>
    <w:rsid w:val="008716C0"/>
    <w:rsid w:val="00873F0B"/>
    <w:rsid w:val="00880513"/>
    <w:rsid w:val="0088127B"/>
    <w:rsid w:val="00882724"/>
    <w:rsid w:val="00882FA5"/>
    <w:rsid w:val="00883279"/>
    <w:rsid w:val="008833A2"/>
    <w:rsid w:val="00887325"/>
    <w:rsid w:val="00887FBB"/>
    <w:rsid w:val="0089572B"/>
    <w:rsid w:val="00897C0B"/>
    <w:rsid w:val="008A225E"/>
    <w:rsid w:val="008A55EB"/>
    <w:rsid w:val="008A565A"/>
    <w:rsid w:val="008B0528"/>
    <w:rsid w:val="008B05B5"/>
    <w:rsid w:val="008B11CA"/>
    <w:rsid w:val="008B1D9E"/>
    <w:rsid w:val="008B2ECA"/>
    <w:rsid w:val="008B3C3C"/>
    <w:rsid w:val="008B49A7"/>
    <w:rsid w:val="008C0164"/>
    <w:rsid w:val="008C6501"/>
    <w:rsid w:val="008D0033"/>
    <w:rsid w:val="008D31E9"/>
    <w:rsid w:val="008D4ABC"/>
    <w:rsid w:val="008E0780"/>
    <w:rsid w:val="008E19D3"/>
    <w:rsid w:val="008E2C54"/>
    <w:rsid w:val="008F189A"/>
    <w:rsid w:val="008F6071"/>
    <w:rsid w:val="00907306"/>
    <w:rsid w:val="00912C2D"/>
    <w:rsid w:val="00912EB2"/>
    <w:rsid w:val="0091305A"/>
    <w:rsid w:val="009178B0"/>
    <w:rsid w:val="00923918"/>
    <w:rsid w:val="00927001"/>
    <w:rsid w:val="009275F4"/>
    <w:rsid w:val="00934D5F"/>
    <w:rsid w:val="00935A36"/>
    <w:rsid w:val="00936F1F"/>
    <w:rsid w:val="009424D6"/>
    <w:rsid w:val="00942E65"/>
    <w:rsid w:val="00944BA3"/>
    <w:rsid w:val="00951696"/>
    <w:rsid w:val="00951F47"/>
    <w:rsid w:val="00953B05"/>
    <w:rsid w:val="00961A0F"/>
    <w:rsid w:val="00962FD0"/>
    <w:rsid w:val="0097396E"/>
    <w:rsid w:val="009778C2"/>
    <w:rsid w:val="009844B5"/>
    <w:rsid w:val="0098507F"/>
    <w:rsid w:val="00986245"/>
    <w:rsid w:val="009870C7"/>
    <w:rsid w:val="00995BAB"/>
    <w:rsid w:val="009A070C"/>
    <w:rsid w:val="009A134A"/>
    <w:rsid w:val="009A2449"/>
    <w:rsid w:val="009A369B"/>
    <w:rsid w:val="009A7CCD"/>
    <w:rsid w:val="009B317C"/>
    <w:rsid w:val="009B41E8"/>
    <w:rsid w:val="009B4C69"/>
    <w:rsid w:val="009B507B"/>
    <w:rsid w:val="009B59EC"/>
    <w:rsid w:val="009C18E2"/>
    <w:rsid w:val="009C4664"/>
    <w:rsid w:val="009C4993"/>
    <w:rsid w:val="009C50AB"/>
    <w:rsid w:val="009C57D3"/>
    <w:rsid w:val="009D021B"/>
    <w:rsid w:val="009D3976"/>
    <w:rsid w:val="009D4CDA"/>
    <w:rsid w:val="009D5653"/>
    <w:rsid w:val="009D7F80"/>
    <w:rsid w:val="009E00EB"/>
    <w:rsid w:val="009E18D3"/>
    <w:rsid w:val="009E209C"/>
    <w:rsid w:val="009E30DE"/>
    <w:rsid w:val="009E3752"/>
    <w:rsid w:val="009E60CB"/>
    <w:rsid w:val="009E640E"/>
    <w:rsid w:val="009E7FBB"/>
    <w:rsid w:val="009F5979"/>
    <w:rsid w:val="009F6FCE"/>
    <w:rsid w:val="00A01220"/>
    <w:rsid w:val="00A02591"/>
    <w:rsid w:val="00A0476C"/>
    <w:rsid w:val="00A06424"/>
    <w:rsid w:val="00A126FD"/>
    <w:rsid w:val="00A143B9"/>
    <w:rsid w:val="00A154FA"/>
    <w:rsid w:val="00A17838"/>
    <w:rsid w:val="00A17A76"/>
    <w:rsid w:val="00A24C8E"/>
    <w:rsid w:val="00A30F14"/>
    <w:rsid w:val="00A34898"/>
    <w:rsid w:val="00A34998"/>
    <w:rsid w:val="00A3580E"/>
    <w:rsid w:val="00A40B28"/>
    <w:rsid w:val="00A45DE6"/>
    <w:rsid w:val="00A47BB8"/>
    <w:rsid w:val="00A53045"/>
    <w:rsid w:val="00A53490"/>
    <w:rsid w:val="00A5363E"/>
    <w:rsid w:val="00A53686"/>
    <w:rsid w:val="00A54F2E"/>
    <w:rsid w:val="00A54F4E"/>
    <w:rsid w:val="00A6579C"/>
    <w:rsid w:val="00A66E5D"/>
    <w:rsid w:val="00A67F26"/>
    <w:rsid w:val="00A72F36"/>
    <w:rsid w:val="00A72F59"/>
    <w:rsid w:val="00A74BF9"/>
    <w:rsid w:val="00A75943"/>
    <w:rsid w:val="00A81F62"/>
    <w:rsid w:val="00A8722A"/>
    <w:rsid w:val="00A87658"/>
    <w:rsid w:val="00A87C55"/>
    <w:rsid w:val="00A917DE"/>
    <w:rsid w:val="00A96243"/>
    <w:rsid w:val="00AA4517"/>
    <w:rsid w:val="00AA6C5E"/>
    <w:rsid w:val="00AB04F1"/>
    <w:rsid w:val="00AB5422"/>
    <w:rsid w:val="00AC1A44"/>
    <w:rsid w:val="00AC43B4"/>
    <w:rsid w:val="00AC7274"/>
    <w:rsid w:val="00AD448F"/>
    <w:rsid w:val="00AD769E"/>
    <w:rsid w:val="00AE17D5"/>
    <w:rsid w:val="00AF1522"/>
    <w:rsid w:val="00AF7CF8"/>
    <w:rsid w:val="00B0079E"/>
    <w:rsid w:val="00B0469F"/>
    <w:rsid w:val="00B13162"/>
    <w:rsid w:val="00B14513"/>
    <w:rsid w:val="00B17239"/>
    <w:rsid w:val="00B1756E"/>
    <w:rsid w:val="00B27589"/>
    <w:rsid w:val="00B27949"/>
    <w:rsid w:val="00B30435"/>
    <w:rsid w:val="00B34A71"/>
    <w:rsid w:val="00B35759"/>
    <w:rsid w:val="00B36410"/>
    <w:rsid w:val="00B40868"/>
    <w:rsid w:val="00B44439"/>
    <w:rsid w:val="00B463AE"/>
    <w:rsid w:val="00B503EA"/>
    <w:rsid w:val="00B5098D"/>
    <w:rsid w:val="00B53F81"/>
    <w:rsid w:val="00B544E6"/>
    <w:rsid w:val="00B54761"/>
    <w:rsid w:val="00B56BAD"/>
    <w:rsid w:val="00B577E9"/>
    <w:rsid w:val="00B62102"/>
    <w:rsid w:val="00B63D95"/>
    <w:rsid w:val="00B64036"/>
    <w:rsid w:val="00B64348"/>
    <w:rsid w:val="00B64F54"/>
    <w:rsid w:val="00B65001"/>
    <w:rsid w:val="00B71710"/>
    <w:rsid w:val="00B723A5"/>
    <w:rsid w:val="00B728DD"/>
    <w:rsid w:val="00B72F18"/>
    <w:rsid w:val="00B74BAA"/>
    <w:rsid w:val="00B7739E"/>
    <w:rsid w:val="00B85BCF"/>
    <w:rsid w:val="00B85C34"/>
    <w:rsid w:val="00B87A24"/>
    <w:rsid w:val="00B907D8"/>
    <w:rsid w:val="00B91680"/>
    <w:rsid w:val="00B9273A"/>
    <w:rsid w:val="00B97B1D"/>
    <w:rsid w:val="00BA065B"/>
    <w:rsid w:val="00BA4BCD"/>
    <w:rsid w:val="00BB182D"/>
    <w:rsid w:val="00BB1D89"/>
    <w:rsid w:val="00BB1DB2"/>
    <w:rsid w:val="00BB25E1"/>
    <w:rsid w:val="00BB5525"/>
    <w:rsid w:val="00BB64E6"/>
    <w:rsid w:val="00BB75D6"/>
    <w:rsid w:val="00BC2EA2"/>
    <w:rsid w:val="00BC3CD2"/>
    <w:rsid w:val="00BC4C54"/>
    <w:rsid w:val="00BD29DE"/>
    <w:rsid w:val="00BE0379"/>
    <w:rsid w:val="00BE11D0"/>
    <w:rsid w:val="00BE3EF4"/>
    <w:rsid w:val="00BE6344"/>
    <w:rsid w:val="00BF12EC"/>
    <w:rsid w:val="00BF3D13"/>
    <w:rsid w:val="00BF49ED"/>
    <w:rsid w:val="00C0605A"/>
    <w:rsid w:val="00C1639F"/>
    <w:rsid w:val="00C1751E"/>
    <w:rsid w:val="00C32C01"/>
    <w:rsid w:val="00C33933"/>
    <w:rsid w:val="00C34924"/>
    <w:rsid w:val="00C365DC"/>
    <w:rsid w:val="00C36F37"/>
    <w:rsid w:val="00C40576"/>
    <w:rsid w:val="00C40749"/>
    <w:rsid w:val="00C45CD5"/>
    <w:rsid w:val="00C45D37"/>
    <w:rsid w:val="00C51F07"/>
    <w:rsid w:val="00C56774"/>
    <w:rsid w:val="00C66AE4"/>
    <w:rsid w:val="00C67B1E"/>
    <w:rsid w:val="00C70E88"/>
    <w:rsid w:val="00C71237"/>
    <w:rsid w:val="00C73FD2"/>
    <w:rsid w:val="00C80984"/>
    <w:rsid w:val="00C81C42"/>
    <w:rsid w:val="00C831F1"/>
    <w:rsid w:val="00C90107"/>
    <w:rsid w:val="00C90789"/>
    <w:rsid w:val="00C91506"/>
    <w:rsid w:val="00C918BF"/>
    <w:rsid w:val="00C929B0"/>
    <w:rsid w:val="00C93439"/>
    <w:rsid w:val="00C9563B"/>
    <w:rsid w:val="00CA02F0"/>
    <w:rsid w:val="00CA360F"/>
    <w:rsid w:val="00CA3901"/>
    <w:rsid w:val="00CA592B"/>
    <w:rsid w:val="00CB1568"/>
    <w:rsid w:val="00CB4095"/>
    <w:rsid w:val="00CB48A0"/>
    <w:rsid w:val="00CB4A7D"/>
    <w:rsid w:val="00CB7024"/>
    <w:rsid w:val="00CC24AF"/>
    <w:rsid w:val="00CC32BB"/>
    <w:rsid w:val="00CC4FBD"/>
    <w:rsid w:val="00CC6049"/>
    <w:rsid w:val="00CC60F4"/>
    <w:rsid w:val="00CC66DF"/>
    <w:rsid w:val="00CD002C"/>
    <w:rsid w:val="00CD0C5C"/>
    <w:rsid w:val="00CD1A3E"/>
    <w:rsid w:val="00CD2DE5"/>
    <w:rsid w:val="00CD3CA8"/>
    <w:rsid w:val="00CD4F86"/>
    <w:rsid w:val="00CD5E25"/>
    <w:rsid w:val="00CF008C"/>
    <w:rsid w:val="00CF149B"/>
    <w:rsid w:val="00CF7A72"/>
    <w:rsid w:val="00D020A6"/>
    <w:rsid w:val="00D03A7E"/>
    <w:rsid w:val="00D04AB9"/>
    <w:rsid w:val="00D2622E"/>
    <w:rsid w:val="00D30522"/>
    <w:rsid w:val="00D324C3"/>
    <w:rsid w:val="00D329EE"/>
    <w:rsid w:val="00D33EAD"/>
    <w:rsid w:val="00D35232"/>
    <w:rsid w:val="00D41BAD"/>
    <w:rsid w:val="00D44FD2"/>
    <w:rsid w:val="00D517E3"/>
    <w:rsid w:val="00D52E83"/>
    <w:rsid w:val="00D56FB4"/>
    <w:rsid w:val="00D60328"/>
    <w:rsid w:val="00D60A2C"/>
    <w:rsid w:val="00D6440E"/>
    <w:rsid w:val="00D645C8"/>
    <w:rsid w:val="00D6561F"/>
    <w:rsid w:val="00D65C97"/>
    <w:rsid w:val="00D67AF3"/>
    <w:rsid w:val="00D7114F"/>
    <w:rsid w:val="00D71441"/>
    <w:rsid w:val="00D723A5"/>
    <w:rsid w:val="00D8243E"/>
    <w:rsid w:val="00D83640"/>
    <w:rsid w:val="00D87F88"/>
    <w:rsid w:val="00D94CFB"/>
    <w:rsid w:val="00DA06B6"/>
    <w:rsid w:val="00DA7F12"/>
    <w:rsid w:val="00DB1431"/>
    <w:rsid w:val="00DB633A"/>
    <w:rsid w:val="00DC142B"/>
    <w:rsid w:val="00DC5898"/>
    <w:rsid w:val="00DD1C0E"/>
    <w:rsid w:val="00DE3DF1"/>
    <w:rsid w:val="00DE3E5E"/>
    <w:rsid w:val="00DE4D3B"/>
    <w:rsid w:val="00DE6ABB"/>
    <w:rsid w:val="00DF167F"/>
    <w:rsid w:val="00DF210E"/>
    <w:rsid w:val="00E01074"/>
    <w:rsid w:val="00E01139"/>
    <w:rsid w:val="00E026C6"/>
    <w:rsid w:val="00E02DD1"/>
    <w:rsid w:val="00E03E6F"/>
    <w:rsid w:val="00E04436"/>
    <w:rsid w:val="00E104FF"/>
    <w:rsid w:val="00E11C74"/>
    <w:rsid w:val="00E25695"/>
    <w:rsid w:val="00E276A3"/>
    <w:rsid w:val="00E34E68"/>
    <w:rsid w:val="00E37901"/>
    <w:rsid w:val="00E3795F"/>
    <w:rsid w:val="00E407C9"/>
    <w:rsid w:val="00E43EE8"/>
    <w:rsid w:val="00E4468A"/>
    <w:rsid w:val="00E44FAC"/>
    <w:rsid w:val="00E54DEF"/>
    <w:rsid w:val="00E64526"/>
    <w:rsid w:val="00E71945"/>
    <w:rsid w:val="00E76A76"/>
    <w:rsid w:val="00E80CD8"/>
    <w:rsid w:val="00E80F57"/>
    <w:rsid w:val="00E84556"/>
    <w:rsid w:val="00E93076"/>
    <w:rsid w:val="00EA0A98"/>
    <w:rsid w:val="00EA510A"/>
    <w:rsid w:val="00EA51DA"/>
    <w:rsid w:val="00EA58CF"/>
    <w:rsid w:val="00EA7F0B"/>
    <w:rsid w:val="00EA7F25"/>
    <w:rsid w:val="00EB00D1"/>
    <w:rsid w:val="00EB0E57"/>
    <w:rsid w:val="00EC13F7"/>
    <w:rsid w:val="00EC260E"/>
    <w:rsid w:val="00EC373C"/>
    <w:rsid w:val="00EC4A08"/>
    <w:rsid w:val="00ED04CA"/>
    <w:rsid w:val="00ED4EF4"/>
    <w:rsid w:val="00EE1803"/>
    <w:rsid w:val="00EE4E12"/>
    <w:rsid w:val="00EE51AF"/>
    <w:rsid w:val="00EE5314"/>
    <w:rsid w:val="00EF1BBA"/>
    <w:rsid w:val="00EF395B"/>
    <w:rsid w:val="00EF3B68"/>
    <w:rsid w:val="00F01B68"/>
    <w:rsid w:val="00F02D80"/>
    <w:rsid w:val="00F057B7"/>
    <w:rsid w:val="00F063C9"/>
    <w:rsid w:val="00F10235"/>
    <w:rsid w:val="00F11324"/>
    <w:rsid w:val="00F13DD1"/>
    <w:rsid w:val="00F15621"/>
    <w:rsid w:val="00F15841"/>
    <w:rsid w:val="00F175DA"/>
    <w:rsid w:val="00F20E42"/>
    <w:rsid w:val="00F22F67"/>
    <w:rsid w:val="00F25649"/>
    <w:rsid w:val="00F26C1D"/>
    <w:rsid w:val="00F30512"/>
    <w:rsid w:val="00F37BCA"/>
    <w:rsid w:val="00F4143B"/>
    <w:rsid w:val="00F47477"/>
    <w:rsid w:val="00F5160A"/>
    <w:rsid w:val="00F520EB"/>
    <w:rsid w:val="00F539BD"/>
    <w:rsid w:val="00F53FD7"/>
    <w:rsid w:val="00F601AD"/>
    <w:rsid w:val="00F61CE6"/>
    <w:rsid w:val="00F6342C"/>
    <w:rsid w:val="00F646B8"/>
    <w:rsid w:val="00F64932"/>
    <w:rsid w:val="00F657C1"/>
    <w:rsid w:val="00F675BE"/>
    <w:rsid w:val="00F73739"/>
    <w:rsid w:val="00F74368"/>
    <w:rsid w:val="00F7561C"/>
    <w:rsid w:val="00F84728"/>
    <w:rsid w:val="00F87224"/>
    <w:rsid w:val="00F877E1"/>
    <w:rsid w:val="00F87CA6"/>
    <w:rsid w:val="00F90B0B"/>
    <w:rsid w:val="00F9194B"/>
    <w:rsid w:val="00F93C6A"/>
    <w:rsid w:val="00F946B4"/>
    <w:rsid w:val="00FA16F6"/>
    <w:rsid w:val="00FA4B3E"/>
    <w:rsid w:val="00FA736A"/>
    <w:rsid w:val="00FB3903"/>
    <w:rsid w:val="00FC18BE"/>
    <w:rsid w:val="00FC5E72"/>
    <w:rsid w:val="00FC7AEE"/>
    <w:rsid w:val="00FC7FFA"/>
    <w:rsid w:val="00FD1EEC"/>
    <w:rsid w:val="00FD29FC"/>
    <w:rsid w:val="00FD3108"/>
    <w:rsid w:val="00FD6E4A"/>
    <w:rsid w:val="00FD6EC4"/>
    <w:rsid w:val="00FE44AF"/>
    <w:rsid w:val="00FE6224"/>
    <w:rsid w:val="00FE7423"/>
    <w:rsid w:val="00FF199F"/>
    <w:rsid w:val="00FF3A1C"/>
    <w:rsid w:val="00FF4432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5E607"/>
  <w15:docId w15:val="{A5975143-BAD7-C646-813B-9B827408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0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9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A2449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9A2449"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uiPriority w:val="99"/>
    <w:rsid w:val="00181E68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7">
    <w:name w:val="ヘッダー (文字)"/>
    <w:link w:val="a6"/>
    <w:uiPriority w:val="99"/>
    <w:locked/>
    <w:rsid w:val="00181E68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rsid w:val="00181E68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9">
    <w:name w:val="フッター (文字)"/>
    <w:link w:val="a8"/>
    <w:uiPriority w:val="99"/>
    <w:locked/>
    <w:rsid w:val="00181E68"/>
    <w:rPr>
      <w:rFonts w:ascii="Century" w:eastAsia="ＭＳ 明朝" w:hAnsi="Century"/>
    </w:rPr>
  </w:style>
  <w:style w:type="character" w:styleId="aa">
    <w:name w:val="Unresolved Mention"/>
    <w:basedOn w:val="a0"/>
    <w:uiPriority w:val="99"/>
    <w:semiHidden/>
    <w:unhideWhenUsed/>
    <w:rsid w:val="006B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Bun-okoshi</dc:creator>
  <cp:lastModifiedBy>原水爆禁止日本協議会 日本原水協</cp:lastModifiedBy>
  <cp:revision>6</cp:revision>
  <cp:lastPrinted>2026-03-25T01:51:00Z</cp:lastPrinted>
  <dcterms:created xsi:type="dcterms:W3CDTF">2026-03-25T01:51:00Z</dcterms:created>
  <dcterms:modified xsi:type="dcterms:W3CDTF">2026-03-25T06:26:00Z</dcterms:modified>
</cp:coreProperties>
</file>