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8C8A4" w14:textId="30CB05C1" w:rsidR="00650EBC" w:rsidRDefault="00851AE7">
      <w:pPr>
        <w:spacing w:after="180"/>
        <w:ind w:left="210" w:firstLine="240"/>
      </w:pPr>
      <w:r>
        <w:rPr>
          <w:noProof/>
        </w:rPr>
        <w:drawing>
          <wp:anchor distT="0" distB="0" distL="114300" distR="114300" simplePos="0" relativeHeight="251664384" behindDoc="1" locked="0" layoutInCell="1" allowOverlap="1" wp14:anchorId="55EC8C32" wp14:editId="3361C006">
            <wp:simplePos x="0" y="0"/>
            <wp:positionH relativeFrom="column">
              <wp:posOffset>-994410</wp:posOffset>
            </wp:positionH>
            <wp:positionV relativeFrom="paragraph">
              <wp:posOffset>4868144</wp:posOffset>
            </wp:positionV>
            <wp:extent cx="10154227" cy="633845"/>
            <wp:effectExtent l="0" t="0" r="0" b="1270"/>
            <wp:wrapNone/>
            <wp:docPr id="1837802834"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802834" name="図 1837802834"/>
                    <pic:cNvPicPr/>
                  </pic:nvPicPr>
                  <pic:blipFill>
                    <a:blip r:embed="rId4" cstate="print">
                      <a:grayscl/>
                      <a:extLst>
                        <a:ext uri="{28A0092B-C50C-407E-A947-70E740481C1C}">
                          <a14:useLocalDpi xmlns:a14="http://schemas.microsoft.com/office/drawing/2010/main"/>
                        </a:ext>
                      </a:extLst>
                    </a:blip>
                    <a:stretch>
                      <a:fillRect/>
                    </a:stretch>
                  </pic:blipFill>
                  <pic:spPr>
                    <a:xfrm>
                      <a:off x="0" y="0"/>
                      <a:ext cx="10154227" cy="63384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9504" behindDoc="0" locked="0" layoutInCell="1" allowOverlap="1" wp14:anchorId="3371E1AD" wp14:editId="30524911">
                <wp:simplePos x="0" y="0"/>
                <wp:positionH relativeFrom="column">
                  <wp:posOffset>-995680</wp:posOffset>
                </wp:positionH>
                <wp:positionV relativeFrom="paragraph">
                  <wp:posOffset>5552908</wp:posOffset>
                </wp:positionV>
                <wp:extent cx="10154285" cy="0"/>
                <wp:effectExtent l="0" t="12700" r="18415" b="12700"/>
                <wp:wrapNone/>
                <wp:docPr id="506974380" name="直線コネクタ 10"/>
                <wp:cNvGraphicFramePr/>
                <a:graphic xmlns:a="http://schemas.openxmlformats.org/drawingml/2006/main">
                  <a:graphicData uri="http://schemas.microsoft.com/office/word/2010/wordprocessingShape">
                    <wps:wsp>
                      <wps:cNvCnPr/>
                      <wps:spPr>
                        <a:xfrm>
                          <a:off x="0" y="0"/>
                          <a:ext cx="1015428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76E1C7" id="直線コネクタ 10"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78.4pt,437.25pt" to="721.15pt,43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" strokecolor="black [3213]" strokeweight="1.75pt">
                <v:stroke joinstyle="miter"/>
              </v:line>
            </w:pict>
          </mc:Fallback>
        </mc:AlternateContent>
      </w:r>
      <w:r>
        <w:rPr>
          <w:noProof/>
        </w:rPr>
        <w:drawing>
          <wp:anchor distT="0" distB="0" distL="114300" distR="114300" simplePos="0" relativeHeight="251661312" behindDoc="1" locked="0" layoutInCell="1" allowOverlap="1" wp14:anchorId="5F91C3E1" wp14:editId="38B657E6">
            <wp:simplePos x="0" y="0"/>
            <wp:positionH relativeFrom="column">
              <wp:posOffset>-1244433</wp:posOffset>
            </wp:positionH>
            <wp:positionV relativeFrom="paragraph">
              <wp:posOffset>5577514</wp:posOffset>
            </wp:positionV>
            <wp:extent cx="4644190" cy="944972"/>
            <wp:effectExtent l="0" t="0" r="4445" b="0"/>
            <wp:wrapNone/>
            <wp:docPr id="1517212549"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212549" name="図 1517212549"/>
                    <pic:cNvPicPr/>
                  </pic:nvPicPr>
                  <pic:blipFill>
                    <a:blip r:embed="rId5" cstate="print">
                      <a:extLst>
                        <a:ext uri="{28A0092B-C50C-407E-A947-70E740481C1C}">
                          <a14:useLocalDpi xmlns:a14="http://schemas.microsoft.com/office/drawing/2010/main"/>
                        </a:ext>
                      </a:extLst>
                    </a:blip>
                    <a:stretch>
                      <a:fillRect/>
                    </a:stretch>
                  </pic:blipFill>
                  <pic:spPr>
                    <a:xfrm>
                      <a:off x="0" y="0"/>
                      <a:ext cx="4689910" cy="9542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65B7FF93" wp14:editId="4656E846">
            <wp:simplePos x="0" y="0"/>
            <wp:positionH relativeFrom="column">
              <wp:posOffset>6607175</wp:posOffset>
            </wp:positionH>
            <wp:positionV relativeFrom="paragraph">
              <wp:posOffset>626110</wp:posOffset>
            </wp:positionV>
            <wp:extent cx="2705100" cy="2222500"/>
            <wp:effectExtent l="0" t="0" r="0" b="0"/>
            <wp:wrapNone/>
            <wp:docPr id="49665455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654557" name="図 496654557"/>
                    <pic:cNvPicPr/>
                  </pic:nvPicPr>
                  <pic:blipFill>
                    <a:blip r:embed="rId6">
                      <a:grayscl/>
                      <a:extLst>
                        <a:ext uri="{28A0092B-C50C-407E-A947-70E740481C1C}">
                          <a14:useLocalDpi xmlns:a14="http://schemas.microsoft.com/office/drawing/2010/main"/>
                        </a:ext>
                      </a:extLst>
                    </a:blip>
                    <a:stretch>
                      <a:fillRect/>
                    </a:stretch>
                  </pic:blipFill>
                  <pic:spPr>
                    <a:xfrm>
                      <a:off x="0" y="0"/>
                      <a:ext cx="2705100" cy="2222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1" locked="0" layoutInCell="1" allowOverlap="1" wp14:anchorId="4E1ED2CC" wp14:editId="0F19977B">
            <wp:simplePos x="0" y="0"/>
            <wp:positionH relativeFrom="column">
              <wp:posOffset>6360160</wp:posOffset>
            </wp:positionH>
            <wp:positionV relativeFrom="paragraph">
              <wp:posOffset>2960002</wp:posOffset>
            </wp:positionV>
            <wp:extent cx="2908440" cy="1803240"/>
            <wp:effectExtent l="0" t="0" r="0" b="635"/>
            <wp:wrapNone/>
            <wp:docPr id="551794495"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794495" name="図 551794495"/>
                    <pic:cNvPicPr/>
                  </pic:nvPicPr>
                  <pic:blipFill>
                    <a:blip r:embed="rId7" cstate="print">
                      <a:grayscl/>
                      <a:extLst>
                        <a:ext uri="{28A0092B-C50C-407E-A947-70E740481C1C}">
                          <a14:useLocalDpi xmlns:a14="http://schemas.microsoft.com/office/drawing/2010/main"/>
                        </a:ext>
                      </a:extLst>
                    </a:blip>
                    <a:stretch>
                      <a:fillRect/>
                    </a:stretch>
                  </pic:blipFill>
                  <pic:spPr>
                    <a:xfrm>
                      <a:off x="0" y="0"/>
                      <a:ext cx="2908440" cy="18032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3BB2A454" wp14:editId="63D4F930">
            <wp:simplePos x="0" y="0"/>
            <wp:positionH relativeFrom="column">
              <wp:posOffset>-875030</wp:posOffset>
            </wp:positionH>
            <wp:positionV relativeFrom="paragraph">
              <wp:posOffset>2903487</wp:posOffset>
            </wp:positionV>
            <wp:extent cx="5257800" cy="355600"/>
            <wp:effectExtent l="0" t="0" r="0" b="0"/>
            <wp:wrapNone/>
            <wp:docPr id="1087419859"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419859" name="図 1087419859"/>
                    <pic:cNvPicPr/>
                  </pic:nvPicPr>
                  <pic:blipFill>
                    <a:blip r:embed="rId8" cstate="print">
                      <a:grayscl/>
                      <a:extLst>
                        <a:ext uri="{28A0092B-C50C-407E-A947-70E740481C1C}">
                          <a14:useLocalDpi xmlns:a14="http://schemas.microsoft.com/office/drawing/2010/main"/>
                        </a:ext>
                      </a:extLst>
                    </a:blip>
                    <a:stretch>
                      <a:fillRect/>
                    </a:stretch>
                  </pic:blipFill>
                  <pic:spPr>
                    <a:xfrm>
                      <a:off x="0" y="0"/>
                      <a:ext cx="5257800" cy="355600"/>
                    </a:xfrm>
                    <a:prstGeom prst="rect">
                      <a:avLst/>
                    </a:prstGeom>
                  </pic:spPr>
                </pic:pic>
              </a:graphicData>
            </a:graphic>
            <wp14:sizeRelH relativeFrom="page">
              <wp14:pctWidth>0</wp14:pctWidth>
            </wp14:sizeRelH>
            <wp14:sizeRelV relativeFrom="page">
              <wp14:pctHeight>0</wp14:pctHeight>
            </wp14:sizeRelV>
          </wp:anchor>
        </w:drawing>
      </w:r>
      <w:r w:rsidR="00040C43">
        <w:rPr>
          <w:noProof/>
        </w:rPr>
        <mc:AlternateContent>
          <mc:Choice Requires="wps">
            <w:drawing>
              <wp:anchor distT="0" distB="0" distL="114300" distR="114300" simplePos="0" relativeHeight="251666432" behindDoc="1" locked="0" layoutInCell="1" allowOverlap="1" wp14:anchorId="1B9F56BE" wp14:editId="7C68866B">
                <wp:simplePos x="0" y="0"/>
                <wp:positionH relativeFrom="column">
                  <wp:posOffset>288557</wp:posOffset>
                </wp:positionH>
                <wp:positionV relativeFrom="paragraph">
                  <wp:posOffset>731219</wp:posOffset>
                </wp:positionV>
                <wp:extent cx="6071870" cy="2117090"/>
                <wp:effectExtent l="0" t="0" r="0" b="3810"/>
                <wp:wrapNone/>
                <wp:docPr id="780891938" name="テキスト ボックス 25"/>
                <wp:cNvGraphicFramePr/>
                <a:graphic xmlns:a="http://schemas.openxmlformats.org/drawingml/2006/main">
                  <a:graphicData uri="http://schemas.microsoft.com/office/word/2010/wordprocessingShape">
                    <wps:wsp>
                      <wps:cNvSpPr txBox="1"/>
                      <wps:spPr>
                        <a:xfrm>
                          <a:off x="0" y="0"/>
                          <a:ext cx="6071870" cy="2117090"/>
                        </a:xfrm>
                        <a:prstGeom prst="rect">
                          <a:avLst/>
                        </a:prstGeom>
                        <a:solidFill>
                          <a:schemeClr val="lt1"/>
                        </a:solidFill>
                        <a:ln w="6350">
                          <a:noFill/>
                        </a:ln>
                      </wps:spPr>
                      <wps:txbx>
                        <w:txbxContent>
                          <w:p w14:paraId="435CE51F" w14:textId="77777777" w:rsidR="00040C43" w:rsidRPr="00FA6A25" w:rsidRDefault="00040C43" w:rsidP="00040C43">
                            <w:pPr>
                              <w:tabs>
                                <w:tab w:val="left" w:pos="9072"/>
                                <w:tab w:val="left" w:pos="9214"/>
                              </w:tabs>
                              <w:adjustRightInd w:val="0"/>
                              <w:snapToGrid w:val="0"/>
                              <w:spacing w:line="300" w:lineRule="auto"/>
                              <w:ind w:rightChars="-40" w:right="-96" w:firstLineChars="100" w:firstLine="220"/>
                              <w:rPr>
                                <w:rFonts w:ascii="ＭＳ Ｐ明朝" w:eastAsia="ＭＳ Ｐ明朝" w:hAnsi="ＭＳ Ｐ明朝"/>
                                <w:sz w:val="22"/>
                                <w:szCs w:val="22"/>
                              </w:rPr>
                            </w:pPr>
                            <w:r w:rsidRPr="00FA6A25">
                              <w:rPr>
                                <w:rFonts w:ascii="ＭＳ Ｐ明朝" w:eastAsia="ＭＳ Ｐ明朝" w:hAnsi="ＭＳ Ｐ明朝" w:hint="eastAsia"/>
                                <w:sz w:val="22"/>
                                <w:szCs w:val="22"/>
                              </w:rPr>
                              <w:t>１０月２１日、石破茂政権に代わって高市早苗政権が誕生しました。自民党と日本維新の会が連立政権を担うことになりました。</w:t>
                            </w:r>
                          </w:p>
                          <w:p w14:paraId="5DCEB5A5" w14:textId="77777777" w:rsidR="00040C43" w:rsidRPr="00FA6A25" w:rsidRDefault="00040C43" w:rsidP="00040C43">
                            <w:pPr>
                              <w:tabs>
                                <w:tab w:val="left" w:pos="9072"/>
                                <w:tab w:val="left" w:pos="9214"/>
                              </w:tabs>
                              <w:adjustRightInd w:val="0"/>
                              <w:snapToGrid w:val="0"/>
                              <w:spacing w:line="300" w:lineRule="auto"/>
                              <w:ind w:rightChars="-40" w:right="-96" w:firstLineChars="100" w:firstLine="220"/>
                              <w:rPr>
                                <w:rFonts w:ascii="ＭＳ Ｐ明朝" w:eastAsia="ＭＳ Ｐ明朝" w:hAnsi="ＭＳ Ｐ明朝"/>
                                <w:sz w:val="22"/>
                                <w:szCs w:val="22"/>
                              </w:rPr>
                            </w:pPr>
                            <w:r w:rsidRPr="00FA6A25">
                              <w:rPr>
                                <w:rFonts w:ascii="ＭＳ Ｐ明朝" w:eastAsia="ＭＳ Ｐ明朝" w:hAnsi="ＭＳ Ｐ明朝" w:hint="eastAsia"/>
                                <w:sz w:val="22"/>
                                <w:szCs w:val="22"/>
                              </w:rPr>
                              <w:t>自民党と日本維新の会が結んだ連立政権の政策合意をご存知ですか</w:t>
                            </w:r>
                            <w:r w:rsidRPr="00FA6A25">
                              <w:rPr>
                                <w:rFonts w:ascii="ＭＳ Ｐ明朝" w:eastAsia="ＭＳ Ｐ明朝" w:hAnsi="ＭＳ Ｐ明朝"/>
                                <w:sz w:val="22"/>
                                <w:szCs w:val="22"/>
                              </w:rPr>
                              <w:t>?</w:t>
                            </w:r>
                          </w:p>
                          <w:p w14:paraId="5E1B5D8C" w14:textId="77777777" w:rsidR="00040C43" w:rsidRPr="00FA6A25" w:rsidRDefault="00040C43" w:rsidP="00040C43">
                            <w:pPr>
                              <w:tabs>
                                <w:tab w:val="left" w:pos="9072"/>
                                <w:tab w:val="left" w:pos="9214"/>
                              </w:tabs>
                              <w:adjustRightInd w:val="0"/>
                              <w:snapToGrid w:val="0"/>
                              <w:spacing w:line="300" w:lineRule="auto"/>
                              <w:ind w:rightChars="-40" w:right="-96" w:firstLineChars="100" w:firstLine="220"/>
                              <w:rPr>
                                <w:rFonts w:ascii="ＭＳ Ｐ明朝" w:eastAsia="ＭＳ Ｐ明朝" w:hAnsi="ＭＳ Ｐ明朝"/>
                                <w:sz w:val="22"/>
                                <w:szCs w:val="22"/>
                              </w:rPr>
                            </w:pPr>
                            <w:r w:rsidRPr="00FA6A25">
                              <w:rPr>
                                <w:rFonts w:ascii="ＭＳ Ｐ明朝" w:eastAsia="ＭＳ Ｐ明朝" w:hAnsi="ＭＳ Ｐ明朝" w:hint="eastAsia"/>
                                <w:sz w:val="22"/>
                                <w:szCs w:val="22"/>
                              </w:rPr>
                              <w:t>憲法</w:t>
                            </w:r>
                            <w:r w:rsidRPr="00FA6A25">
                              <w:rPr>
                                <w:rFonts w:ascii="ＭＳ Ｐ明朝" w:eastAsia="ＭＳ Ｐ明朝" w:hAnsi="ＭＳ Ｐ明朝"/>
                                <w:sz w:val="22"/>
                                <w:szCs w:val="22"/>
                              </w:rPr>
                              <w:t>9条2項（戦力の不保持、交戦権の否認）を削除し、全面的な集団的自衛権行使ができるようにするとしています。さらに、「安保３文書」（国家安全保障戦略、国家防衛戦略、防衛力整備計画）の改定によるさらなる軍備増強、長射程ミサイルが搭載できる原子力潜水艦導入の推進、殺傷武器輸出の全面解禁など危険きわまりない政策が並んでいます。</w:t>
                            </w:r>
                          </w:p>
                          <w:p w14:paraId="5AE09F32" w14:textId="77777777" w:rsidR="00040C43" w:rsidRPr="00FA6A25" w:rsidRDefault="00040C43" w:rsidP="00040C43">
                            <w:pPr>
                              <w:tabs>
                                <w:tab w:val="left" w:pos="9072"/>
                                <w:tab w:val="left" w:pos="9214"/>
                              </w:tabs>
                              <w:adjustRightInd w:val="0"/>
                              <w:snapToGrid w:val="0"/>
                              <w:spacing w:line="300" w:lineRule="auto"/>
                              <w:ind w:rightChars="-40" w:right="-96" w:firstLineChars="100" w:firstLine="220"/>
                              <w:rPr>
                                <w:rFonts w:ascii="ＭＳ Ｐ明朝" w:eastAsia="ＭＳ Ｐ明朝" w:hAnsi="ＭＳ Ｐ明朝"/>
                                <w:sz w:val="22"/>
                                <w:szCs w:val="22"/>
                              </w:rPr>
                            </w:pPr>
                            <w:r w:rsidRPr="00FA6A25">
                              <w:rPr>
                                <w:rFonts w:ascii="ＭＳ Ｐ明朝" w:eastAsia="ＭＳ Ｐ明朝" w:hAnsi="ＭＳ Ｐ明朝" w:hint="eastAsia"/>
                                <w:sz w:val="22"/>
                                <w:szCs w:val="22"/>
                              </w:rPr>
                              <w:t>憲法９条の改悪と軍備の大増強は、「軍事」対「軍事」の悪循環を助長し、緊張が高まる東アジアで戦争の危険を高めるだけです。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9F56BE" id="_x0000_t202" coordsize="21600,21600" o:spt="202" path="m,l,21600r21600,l21600,xe">
                <v:stroke joinstyle="miter"/>
                <v:path gradientshapeok="t" o:connecttype="rect"/>
              </v:shapetype>
              <v:shape id="テキスト ボックス 25" o:spid="_x0000_s1026" type="#_x0000_t202" style="position:absolute;left:0;text-align:left;margin-left:22.7pt;margin-top:57.6pt;width:478.1pt;height:166.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" fillcolor="white [3201]" stroked="f" strokeweight=".5pt">
                <v:textbox>
                  <w:txbxContent>
                    <w:p w14:paraId="435CE51F" w14:textId="77777777" w:rsidR="00040C43" w:rsidRPr="00FA6A25" w:rsidRDefault="00040C43" w:rsidP="00040C43">
                      <w:pPr>
                        <w:tabs>
                          <w:tab w:val="left" w:pos="9072"/>
                          <w:tab w:val="left" w:pos="9214"/>
                        </w:tabs>
                        <w:adjustRightInd w:val="0"/>
                        <w:snapToGrid w:val="0"/>
                        <w:spacing w:line="300" w:lineRule="auto"/>
                        <w:ind w:rightChars="-40" w:right="-96" w:firstLineChars="100" w:firstLine="220"/>
                        <w:rPr>
                          <w:rFonts w:ascii="ＭＳ Ｐ明朝" w:eastAsia="ＭＳ Ｐ明朝" w:hAnsi="ＭＳ Ｐ明朝"/>
                          <w:sz w:val="22"/>
                          <w:szCs w:val="22"/>
                        </w:rPr>
                      </w:pPr>
                      <w:r w:rsidRPr="00FA6A25">
                        <w:rPr>
                          <w:rFonts w:ascii="ＭＳ Ｐ明朝" w:eastAsia="ＭＳ Ｐ明朝" w:hAnsi="ＭＳ Ｐ明朝" w:hint="eastAsia"/>
                          <w:sz w:val="22"/>
                          <w:szCs w:val="22"/>
                        </w:rPr>
                        <w:t>１０月２１日、石破茂政権に代わって高市早苗政権が誕生しました。自民党と日本維新の会が連立政権を担うことになりました。</w:t>
                      </w:r>
                    </w:p>
                    <w:p w14:paraId="5DCEB5A5" w14:textId="77777777" w:rsidR="00040C43" w:rsidRPr="00FA6A25" w:rsidRDefault="00040C43" w:rsidP="00040C43">
                      <w:pPr>
                        <w:tabs>
                          <w:tab w:val="left" w:pos="9072"/>
                          <w:tab w:val="left" w:pos="9214"/>
                        </w:tabs>
                        <w:adjustRightInd w:val="0"/>
                        <w:snapToGrid w:val="0"/>
                        <w:spacing w:line="300" w:lineRule="auto"/>
                        <w:ind w:rightChars="-40" w:right="-96" w:firstLineChars="100" w:firstLine="220"/>
                        <w:rPr>
                          <w:rFonts w:ascii="ＭＳ Ｐ明朝" w:eastAsia="ＭＳ Ｐ明朝" w:hAnsi="ＭＳ Ｐ明朝"/>
                          <w:sz w:val="22"/>
                          <w:szCs w:val="22"/>
                        </w:rPr>
                      </w:pPr>
                      <w:r w:rsidRPr="00FA6A25">
                        <w:rPr>
                          <w:rFonts w:ascii="ＭＳ Ｐ明朝" w:eastAsia="ＭＳ Ｐ明朝" w:hAnsi="ＭＳ Ｐ明朝" w:hint="eastAsia"/>
                          <w:sz w:val="22"/>
                          <w:szCs w:val="22"/>
                        </w:rPr>
                        <w:t>自民党と日本維新の会が結んだ連立政権の政策合意をご存知ですか</w:t>
                      </w:r>
                      <w:r w:rsidRPr="00FA6A25">
                        <w:rPr>
                          <w:rFonts w:ascii="ＭＳ Ｐ明朝" w:eastAsia="ＭＳ Ｐ明朝" w:hAnsi="ＭＳ Ｐ明朝"/>
                          <w:sz w:val="22"/>
                          <w:szCs w:val="22"/>
                        </w:rPr>
                        <w:t>?</w:t>
                      </w:r>
                    </w:p>
                    <w:p w14:paraId="5E1B5D8C" w14:textId="77777777" w:rsidR="00040C43" w:rsidRPr="00FA6A25" w:rsidRDefault="00040C43" w:rsidP="00040C43">
                      <w:pPr>
                        <w:tabs>
                          <w:tab w:val="left" w:pos="9072"/>
                          <w:tab w:val="left" w:pos="9214"/>
                        </w:tabs>
                        <w:adjustRightInd w:val="0"/>
                        <w:snapToGrid w:val="0"/>
                        <w:spacing w:line="300" w:lineRule="auto"/>
                        <w:ind w:rightChars="-40" w:right="-96" w:firstLineChars="100" w:firstLine="220"/>
                        <w:rPr>
                          <w:rFonts w:ascii="ＭＳ Ｐ明朝" w:eastAsia="ＭＳ Ｐ明朝" w:hAnsi="ＭＳ Ｐ明朝"/>
                          <w:sz w:val="22"/>
                          <w:szCs w:val="22"/>
                        </w:rPr>
                      </w:pPr>
                      <w:r w:rsidRPr="00FA6A25">
                        <w:rPr>
                          <w:rFonts w:ascii="ＭＳ Ｐ明朝" w:eastAsia="ＭＳ Ｐ明朝" w:hAnsi="ＭＳ Ｐ明朝" w:hint="eastAsia"/>
                          <w:sz w:val="22"/>
                          <w:szCs w:val="22"/>
                        </w:rPr>
                        <w:t>憲法</w:t>
                      </w:r>
                      <w:r w:rsidRPr="00FA6A25">
                        <w:rPr>
                          <w:rFonts w:ascii="ＭＳ Ｐ明朝" w:eastAsia="ＭＳ Ｐ明朝" w:hAnsi="ＭＳ Ｐ明朝"/>
                          <w:sz w:val="22"/>
                          <w:szCs w:val="22"/>
                        </w:rPr>
                        <w:t>9条2項（戦力の不保持、交戦権の否認）を削除し、全面的な集団的自衛権行使ができるようにするとしています。さらに、「安保３文書」（国家安全保障戦略、国家防衛戦略、防衛力整備計画）の改定によるさらなる軍備増強、長射程ミサイルが搭載できる原子力潜水艦導入の推進、殺傷武器輸出の全面解禁など危険きわまりない政策が並んでいます。</w:t>
                      </w:r>
                    </w:p>
                    <w:p w14:paraId="5AE09F32" w14:textId="77777777" w:rsidR="00040C43" w:rsidRPr="00FA6A25" w:rsidRDefault="00040C43" w:rsidP="00040C43">
                      <w:pPr>
                        <w:tabs>
                          <w:tab w:val="left" w:pos="9072"/>
                          <w:tab w:val="left" w:pos="9214"/>
                        </w:tabs>
                        <w:adjustRightInd w:val="0"/>
                        <w:snapToGrid w:val="0"/>
                        <w:spacing w:line="300" w:lineRule="auto"/>
                        <w:ind w:rightChars="-40" w:right="-96" w:firstLineChars="100" w:firstLine="220"/>
                        <w:rPr>
                          <w:rFonts w:ascii="ＭＳ Ｐ明朝" w:eastAsia="ＭＳ Ｐ明朝" w:hAnsi="ＭＳ Ｐ明朝"/>
                          <w:sz w:val="22"/>
                          <w:szCs w:val="22"/>
                        </w:rPr>
                      </w:pPr>
                      <w:r w:rsidRPr="00FA6A25">
                        <w:rPr>
                          <w:rFonts w:ascii="ＭＳ Ｐ明朝" w:eastAsia="ＭＳ Ｐ明朝" w:hAnsi="ＭＳ Ｐ明朝" w:hint="eastAsia"/>
                          <w:sz w:val="22"/>
                          <w:szCs w:val="22"/>
                        </w:rPr>
                        <w:t>憲法９条の改悪と軍備の大増強は、「軍事」対「軍事」の悪循環を助長し、緊張が高まる東アジアで戦争の危険を高めるだけです。</w:t>
                      </w:r>
                    </w:p>
                  </w:txbxContent>
                </v:textbox>
              </v:shape>
            </w:pict>
          </mc:Fallback>
        </mc:AlternateContent>
      </w:r>
      <w:r w:rsidR="00040C43">
        <w:rPr>
          <w:noProof/>
        </w:rPr>
        <mc:AlternateContent>
          <mc:Choice Requires="wps">
            <w:drawing>
              <wp:anchor distT="0" distB="0" distL="114300" distR="114300" simplePos="0" relativeHeight="251667456" behindDoc="1" locked="0" layoutInCell="1" allowOverlap="1" wp14:anchorId="15ECF75E" wp14:editId="50F9AADC">
                <wp:simplePos x="0" y="0"/>
                <wp:positionH relativeFrom="column">
                  <wp:posOffset>1036855</wp:posOffset>
                </wp:positionH>
                <wp:positionV relativeFrom="paragraph">
                  <wp:posOffset>3371950</wp:posOffset>
                </wp:positionV>
                <wp:extent cx="5181600" cy="1455821"/>
                <wp:effectExtent l="0" t="0" r="0" b="5080"/>
                <wp:wrapNone/>
                <wp:docPr id="314192704" name="テキスト ボックス 26"/>
                <wp:cNvGraphicFramePr/>
                <a:graphic xmlns:a="http://schemas.openxmlformats.org/drawingml/2006/main">
                  <a:graphicData uri="http://schemas.microsoft.com/office/word/2010/wordprocessingShape">
                    <wps:wsp>
                      <wps:cNvSpPr txBox="1"/>
                      <wps:spPr>
                        <a:xfrm>
                          <a:off x="0" y="0"/>
                          <a:ext cx="5181600" cy="1455821"/>
                        </a:xfrm>
                        <a:prstGeom prst="rect">
                          <a:avLst/>
                        </a:prstGeom>
                        <a:solidFill>
                          <a:schemeClr val="lt1"/>
                        </a:solidFill>
                        <a:ln w="6350">
                          <a:noFill/>
                        </a:ln>
                      </wps:spPr>
                      <wps:txbx>
                        <w:txbxContent>
                          <w:p w14:paraId="49AACB3B" w14:textId="77777777" w:rsidR="00040C43" w:rsidRPr="0017768F" w:rsidRDefault="00040C43" w:rsidP="00040C43">
                            <w:pPr>
                              <w:adjustRightInd w:val="0"/>
                              <w:snapToGrid w:val="0"/>
                              <w:spacing w:line="300" w:lineRule="auto"/>
                              <w:ind w:rightChars="30" w:right="72" w:firstLineChars="100" w:firstLine="220"/>
                              <w:rPr>
                                <w:rFonts w:ascii="ＭＳ Ｐ明朝" w:eastAsia="ＭＳ Ｐ明朝" w:hAnsi="ＭＳ Ｐ明朝"/>
                                <w:sz w:val="22"/>
                                <w:szCs w:val="22"/>
                              </w:rPr>
                            </w:pPr>
                            <w:r w:rsidRPr="0017768F">
                              <w:rPr>
                                <w:rFonts w:ascii="ＭＳ Ｐ明朝" w:eastAsia="ＭＳ Ｐ明朝" w:hAnsi="ＭＳ Ｐ明朝" w:hint="eastAsia"/>
                                <w:sz w:val="22"/>
                                <w:szCs w:val="22"/>
                              </w:rPr>
                              <w:t>今年は戦後・被爆８０年です。</w:t>
                            </w:r>
                          </w:p>
                          <w:p w14:paraId="38436C3A" w14:textId="77777777" w:rsidR="00040C43" w:rsidRPr="0017768F" w:rsidRDefault="00040C43" w:rsidP="00040C43">
                            <w:pPr>
                              <w:adjustRightInd w:val="0"/>
                              <w:snapToGrid w:val="0"/>
                              <w:spacing w:line="300" w:lineRule="auto"/>
                              <w:ind w:rightChars="30" w:right="72" w:firstLineChars="100" w:firstLine="220"/>
                              <w:rPr>
                                <w:rFonts w:ascii="ＭＳ Ｐ明朝" w:eastAsia="ＭＳ Ｐ明朝" w:hAnsi="ＭＳ Ｐ明朝"/>
                                <w:sz w:val="22"/>
                                <w:szCs w:val="22"/>
                              </w:rPr>
                            </w:pPr>
                            <w:r w:rsidRPr="0017768F">
                              <w:rPr>
                                <w:rFonts w:ascii="ＭＳ Ｐ明朝" w:eastAsia="ＭＳ Ｐ明朝" w:hAnsi="ＭＳ Ｐ明朝" w:hint="eastAsia"/>
                                <w:sz w:val="22"/>
                                <w:szCs w:val="22"/>
                              </w:rPr>
                              <w:t>世界平和、核兵器廃絶の流れに背を向ける日本政府の態度を改めさせ、被爆国にふさわしい役割を果たさせましょう。</w:t>
                            </w:r>
                          </w:p>
                          <w:p w14:paraId="0D9BC617" w14:textId="77777777" w:rsidR="00040C43" w:rsidRPr="0017768F" w:rsidRDefault="00040C43" w:rsidP="00040C43">
                            <w:pPr>
                              <w:adjustRightInd w:val="0"/>
                              <w:snapToGrid w:val="0"/>
                              <w:spacing w:line="300" w:lineRule="auto"/>
                              <w:ind w:rightChars="30" w:right="72" w:firstLineChars="100" w:firstLine="220"/>
                              <w:rPr>
                                <w:rFonts w:ascii="ＭＳ Ｐ明朝" w:eastAsia="ＭＳ Ｐ明朝" w:hAnsi="ＭＳ Ｐ明朝"/>
                                <w:sz w:val="22"/>
                                <w:szCs w:val="22"/>
                              </w:rPr>
                            </w:pPr>
                            <w:r w:rsidRPr="0017768F">
                              <w:rPr>
                                <w:rFonts w:ascii="ＭＳ Ｐ明朝" w:eastAsia="ＭＳ Ｐ明朝" w:hAnsi="ＭＳ Ｐ明朝" w:hint="eastAsia"/>
                                <w:sz w:val="22"/>
                                <w:szCs w:val="22"/>
                              </w:rPr>
                              <w:t>日本政府に核兵器禁止条約への署名・批准を求める署名にご協力ください。</w:t>
                            </w:r>
                          </w:p>
                          <w:p w14:paraId="2C0B0BBE" w14:textId="77777777" w:rsidR="00040C43" w:rsidRPr="0017768F" w:rsidRDefault="00040C43" w:rsidP="00040C43">
                            <w:pPr>
                              <w:adjustRightInd w:val="0"/>
                              <w:snapToGrid w:val="0"/>
                              <w:spacing w:line="300" w:lineRule="auto"/>
                              <w:ind w:rightChars="30" w:right="72" w:firstLineChars="100" w:firstLine="220"/>
                              <w:rPr>
                                <w:rFonts w:ascii="ＭＳ Ｐ明朝" w:eastAsia="ＭＳ Ｐ明朝" w:hAnsi="ＭＳ Ｐ明朝"/>
                                <w:sz w:val="22"/>
                                <w:szCs w:val="22"/>
                              </w:rPr>
                            </w:pPr>
                            <w:r w:rsidRPr="0017768F">
                              <w:rPr>
                                <w:rFonts w:ascii="ＭＳ Ｐ明朝" w:eastAsia="ＭＳ Ｐ明朝" w:hAnsi="ＭＳ Ｐ明朝"/>
                                <w:sz w:val="22"/>
                                <w:szCs w:val="22"/>
                              </w:rPr>
                              <w:t>１１月２１日に日本被団協のよびかけで、日本政府に署名を提出します。</w:t>
                            </w:r>
                            <w:r>
                              <w:rPr>
                                <w:rFonts w:ascii="ＭＳ Ｐ明朝" w:eastAsia="ＭＳ Ｐ明朝" w:hAnsi="ＭＳ Ｐ明朝"/>
                                <w:sz w:val="22"/>
                                <w:szCs w:val="22"/>
                              </w:rPr>
                              <w:br/>
                            </w:r>
                            <w:r w:rsidRPr="0017768F">
                              <w:rPr>
                                <w:rFonts w:ascii="ＭＳ Ｐ明朝" w:eastAsia="ＭＳ Ｐ明朝" w:hAnsi="ＭＳ Ｐ明朝"/>
                                <w:sz w:val="22"/>
                                <w:szCs w:val="22"/>
                              </w:rPr>
                              <w:t>ご家族、知人、友人にも署名への協力をよびかけてください</w:t>
                            </w:r>
                            <w:r w:rsidRPr="0017768F">
                              <w:rPr>
                                <w:rFonts w:ascii="ＭＳ Ｐ明朝" w:eastAsia="ＭＳ Ｐ明朝" w:hAnsi="ＭＳ Ｐ明朝" w:hint="eastAsia"/>
                                <w:sz w:val="22"/>
                                <w:szCs w:val="22"/>
                              </w:rPr>
                              <w:t>。</w:t>
                            </w:r>
                            <w:r>
                              <w:rPr>
                                <w:rFonts w:ascii="ＭＳ Ｐ明朝" w:eastAsia="ＭＳ Ｐ明朝" w:hAnsi="ＭＳ Ｐ明朝" w:hint="eastAsia"/>
                                <w:sz w:val="22"/>
                                <w:szCs w:val="22"/>
                              </w:rPr>
                              <w:t xml:space="preserve">　</w:t>
                            </w:r>
                            <w:r w:rsidRPr="0017768F">
                              <w:rPr>
                                <w:rFonts w:ascii="ＭＳ Ｐ明朝" w:eastAsia="ＭＳ Ｐ明朝" w:hAnsi="ＭＳ Ｐ明朝"/>
                                <w:sz w:val="22"/>
                                <w:szCs w:val="22"/>
                              </w:rPr>
                              <w:t>（２０２５年１０月２４日）</w:t>
                            </w:r>
                          </w:p>
                          <w:p w14:paraId="3ECE3205" w14:textId="77777777" w:rsidR="00040C43" w:rsidRPr="0017768F" w:rsidRDefault="00040C43" w:rsidP="00040C43">
                            <w:pPr>
                              <w:adjustRightInd w:val="0"/>
                              <w:snapToGrid w:val="0"/>
                              <w:spacing w:line="300" w:lineRule="auto"/>
                              <w:ind w:rightChars="30" w:right="72" w:firstLineChars="100" w:firstLine="220"/>
                              <w:rPr>
                                <w:rFonts w:ascii="ＭＳ Ｐ明朝" w:eastAsia="ＭＳ Ｐ明朝" w:hAnsi="ＭＳ Ｐ明朝"/>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CF75E" id="テキスト ボックス 26" o:spid="_x0000_s1027" type="#_x0000_t202" style="position:absolute;left:0;text-align:left;margin-left:81.65pt;margin-top:265.5pt;width:408pt;height:114.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" fillcolor="white [3201]" stroked="f" strokeweight=".5pt">
                <v:textbox>
                  <w:txbxContent>
                    <w:p w14:paraId="49AACB3B" w14:textId="77777777" w:rsidR="00040C43" w:rsidRPr="0017768F" w:rsidRDefault="00040C43" w:rsidP="00040C43">
                      <w:pPr>
                        <w:adjustRightInd w:val="0"/>
                        <w:snapToGrid w:val="0"/>
                        <w:spacing w:line="300" w:lineRule="auto"/>
                        <w:ind w:rightChars="30" w:right="72" w:firstLineChars="100" w:firstLine="220"/>
                        <w:rPr>
                          <w:rFonts w:ascii="ＭＳ Ｐ明朝" w:eastAsia="ＭＳ Ｐ明朝" w:hAnsi="ＭＳ Ｐ明朝"/>
                          <w:sz w:val="22"/>
                          <w:szCs w:val="22"/>
                        </w:rPr>
                      </w:pPr>
                      <w:r w:rsidRPr="0017768F">
                        <w:rPr>
                          <w:rFonts w:ascii="ＭＳ Ｐ明朝" w:eastAsia="ＭＳ Ｐ明朝" w:hAnsi="ＭＳ Ｐ明朝" w:hint="eastAsia"/>
                          <w:sz w:val="22"/>
                          <w:szCs w:val="22"/>
                        </w:rPr>
                        <w:t>今年は戦後・被爆８０年です。</w:t>
                      </w:r>
                    </w:p>
                    <w:p w14:paraId="38436C3A" w14:textId="77777777" w:rsidR="00040C43" w:rsidRPr="0017768F" w:rsidRDefault="00040C43" w:rsidP="00040C43">
                      <w:pPr>
                        <w:adjustRightInd w:val="0"/>
                        <w:snapToGrid w:val="0"/>
                        <w:spacing w:line="300" w:lineRule="auto"/>
                        <w:ind w:rightChars="30" w:right="72" w:firstLineChars="100" w:firstLine="220"/>
                        <w:rPr>
                          <w:rFonts w:ascii="ＭＳ Ｐ明朝" w:eastAsia="ＭＳ Ｐ明朝" w:hAnsi="ＭＳ Ｐ明朝"/>
                          <w:sz w:val="22"/>
                          <w:szCs w:val="22"/>
                        </w:rPr>
                      </w:pPr>
                      <w:r w:rsidRPr="0017768F">
                        <w:rPr>
                          <w:rFonts w:ascii="ＭＳ Ｐ明朝" w:eastAsia="ＭＳ Ｐ明朝" w:hAnsi="ＭＳ Ｐ明朝" w:hint="eastAsia"/>
                          <w:sz w:val="22"/>
                          <w:szCs w:val="22"/>
                        </w:rPr>
                        <w:t>世界平和、核兵器廃絶の流れに背を向ける日本政府の態度を改めさせ、被爆国にふさわしい役割を果たさせましょう。</w:t>
                      </w:r>
                    </w:p>
                    <w:p w14:paraId="0D9BC617" w14:textId="77777777" w:rsidR="00040C43" w:rsidRPr="0017768F" w:rsidRDefault="00040C43" w:rsidP="00040C43">
                      <w:pPr>
                        <w:adjustRightInd w:val="0"/>
                        <w:snapToGrid w:val="0"/>
                        <w:spacing w:line="300" w:lineRule="auto"/>
                        <w:ind w:rightChars="30" w:right="72" w:firstLineChars="100" w:firstLine="220"/>
                        <w:rPr>
                          <w:rFonts w:ascii="ＭＳ Ｐ明朝" w:eastAsia="ＭＳ Ｐ明朝" w:hAnsi="ＭＳ Ｐ明朝"/>
                          <w:sz w:val="22"/>
                          <w:szCs w:val="22"/>
                        </w:rPr>
                      </w:pPr>
                      <w:r w:rsidRPr="0017768F">
                        <w:rPr>
                          <w:rFonts w:ascii="ＭＳ Ｐ明朝" w:eastAsia="ＭＳ Ｐ明朝" w:hAnsi="ＭＳ Ｐ明朝" w:hint="eastAsia"/>
                          <w:sz w:val="22"/>
                          <w:szCs w:val="22"/>
                        </w:rPr>
                        <w:t>日本政府に核兵器禁止条約への署名・批准を求める署名にご協力ください。</w:t>
                      </w:r>
                    </w:p>
                    <w:p w14:paraId="2C0B0BBE" w14:textId="77777777" w:rsidR="00040C43" w:rsidRPr="0017768F" w:rsidRDefault="00040C43" w:rsidP="00040C43">
                      <w:pPr>
                        <w:adjustRightInd w:val="0"/>
                        <w:snapToGrid w:val="0"/>
                        <w:spacing w:line="300" w:lineRule="auto"/>
                        <w:ind w:rightChars="30" w:right="72" w:firstLineChars="100" w:firstLine="220"/>
                        <w:rPr>
                          <w:rFonts w:ascii="ＭＳ Ｐ明朝" w:eastAsia="ＭＳ Ｐ明朝" w:hAnsi="ＭＳ Ｐ明朝"/>
                          <w:sz w:val="22"/>
                          <w:szCs w:val="22"/>
                        </w:rPr>
                      </w:pPr>
                      <w:r w:rsidRPr="0017768F">
                        <w:rPr>
                          <w:rFonts w:ascii="ＭＳ Ｐ明朝" w:eastAsia="ＭＳ Ｐ明朝" w:hAnsi="ＭＳ Ｐ明朝"/>
                          <w:sz w:val="22"/>
                          <w:szCs w:val="22"/>
                        </w:rPr>
                        <w:t>１１月２１日に日本被団協のよびかけで、日本政府に署名を提出します。</w:t>
                      </w:r>
                      <w:r>
                        <w:rPr>
                          <w:rFonts w:ascii="ＭＳ Ｐ明朝" w:eastAsia="ＭＳ Ｐ明朝" w:hAnsi="ＭＳ Ｐ明朝"/>
                          <w:sz w:val="22"/>
                          <w:szCs w:val="22"/>
                        </w:rPr>
                        <w:br/>
                      </w:r>
                      <w:r w:rsidRPr="0017768F">
                        <w:rPr>
                          <w:rFonts w:ascii="ＭＳ Ｐ明朝" w:eastAsia="ＭＳ Ｐ明朝" w:hAnsi="ＭＳ Ｐ明朝"/>
                          <w:sz w:val="22"/>
                          <w:szCs w:val="22"/>
                        </w:rPr>
                        <w:t>ご家族、知人、友人にも署名への協力をよびかけてください</w:t>
                      </w:r>
                      <w:r w:rsidRPr="0017768F">
                        <w:rPr>
                          <w:rFonts w:ascii="ＭＳ Ｐ明朝" w:eastAsia="ＭＳ Ｐ明朝" w:hAnsi="ＭＳ Ｐ明朝" w:hint="eastAsia"/>
                          <w:sz w:val="22"/>
                          <w:szCs w:val="22"/>
                        </w:rPr>
                        <w:t>。</w:t>
                      </w:r>
                      <w:r>
                        <w:rPr>
                          <w:rFonts w:ascii="ＭＳ Ｐ明朝" w:eastAsia="ＭＳ Ｐ明朝" w:hAnsi="ＭＳ Ｐ明朝" w:hint="eastAsia"/>
                          <w:sz w:val="22"/>
                          <w:szCs w:val="22"/>
                        </w:rPr>
                        <w:t xml:space="preserve">　</w:t>
                      </w:r>
                      <w:r w:rsidRPr="0017768F">
                        <w:rPr>
                          <w:rFonts w:ascii="ＭＳ Ｐ明朝" w:eastAsia="ＭＳ Ｐ明朝" w:hAnsi="ＭＳ Ｐ明朝"/>
                          <w:sz w:val="22"/>
                          <w:szCs w:val="22"/>
                        </w:rPr>
                        <w:t>（２０２５年１０月２４日）</w:t>
                      </w:r>
                    </w:p>
                    <w:p w14:paraId="3ECE3205" w14:textId="77777777" w:rsidR="00040C43" w:rsidRPr="0017768F" w:rsidRDefault="00040C43" w:rsidP="00040C43">
                      <w:pPr>
                        <w:adjustRightInd w:val="0"/>
                        <w:snapToGrid w:val="0"/>
                        <w:spacing w:line="300" w:lineRule="auto"/>
                        <w:ind w:rightChars="30" w:right="72" w:firstLineChars="100" w:firstLine="220"/>
                        <w:rPr>
                          <w:rFonts w:ascii="ＭＳ Ｐ明朝" w:eastAsia="ＭＳ Ｐ明朝" w:hAnsi="ＭＳ Ｐ明朝"/>
                          <w:sz w:val="22"/>
                          <w:szCs w:val="22"/>
                        </w:rPr>
                      </w:pPr>
                    </w:p>
                  </w:txbxContent>
                </v:textbox>
              </v:shape>
            </w:pict>
          </mc:Fallback>
        </mc:AlternateContent>
      </w:r>
      <w:r w:rsidR="00040C43">
        <w:rPr>
          <w:noProof/>
        </w:rPr>
        <w:drawing>
          <wp:anchor distT="0" distB="0" distL="114300" distR="114300" simplePos="0" relativeHeight="251660288" behindDoc="1" locked="0" layoutInCell="1" allowOverlap="1" wp14:anchorId="134C768A" wp14:editId="151C9AA8">
            <wp:simplePos x="0" y="0"/>
            <wp:positionH relativeFrom="column">
              <wp:posOffset>-875665</wp:posOffset>
            </wp:positionH>
            <wp:positionV relativeFrom="paragraph">
              <wp:posOffset>1509663</wp:posOffset>
            </wp:positionV>
            <wp:extent cx="1016000" cy="1219200"/>
            <wp:effectExtent l="0" t="0" r="0" b="0"/>
            <wp:wrapNone/>
            <wp:docPr id="82958158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81582" name="図 829581582"/>
                    <pic:cNvPicPr/>
                  </pic:nvPicPr>
                  <pic:blipFill>
                    <a:blip r:embed="rId9" cstate="print">
                      <a:grayscl/>
                      <a:extLst>
                        <a:ext uri="{28A0092B-C50C-407E-A947-70E740481C1C}">
                          <a14:useLocalDpi xmlns:a14="http://schemas.microsoft.com/office/drawing/2010/main"/>
                        </a:ext>
                      </a:extLst>
                    </a:blip>
                    <a:stretch>
                      <a:fillRect/>
                    </a:stretch>
                  </pic:blipFill>
                  <pic:spPr>
                    <a:xfrm>
                      <a:off x="0" y="0"/>
                      <a:ext cx="1016000" cy="1219200"/>
                    </a:xfrm>
                    <a:prstGeom prst="rect">
                      <a:avLst/>
                    </a:prstGeom>
                  </pic:spPr>
                </pic:pic>
              </a:graphicData>
            </a:graphic>
            <wp14:sizeRelH relativeFrom="page">
              <wp14:pctWidth>0</wp14:pctWidth>
            </wp14:sizeRelH>
            <wp14:sizeRelV relativeFrom="page">
              <wp14:pctHeight>0</wp14:pctHeight>
            </wp14:sizeRelV>
          </wp:anchor>
        </w:drawing>
      </w:r>
      <w:r w:rsidR="00040C43">
        <w:rPr>
          <w:noProof/>
        </w:rPr>
        <w:drawing>
          <wp:anchor distT="0" distB="0" distL="114300" distR="114300" simplePos="0" relativeHeight="251662336" behindDoc="1" locked="0" layoutInCell="1" allowOverlap="1" wp14:anchorId="570C06D0" wp14:editId="0565E59E">
            <wp:simplePos x="0" y="0"/>
            <wp:positionH relativeFrom="column">
              <wp:posOffset>-996081</wp:posOffset>
            </wp:positionH>
            <wp:positionV relativeFrom="paragraph">
              <wp:posOffset>3715820</wp:posOffset>
            </wp:positionV>
            <wp:extent cx="2032000" cy="990600"/>
            <wp:effectExtent l="0" t="0" r="0" b="0"/>
            <wp:wrapNone/>
            <wp:docPr id="186971707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717077" name="図 1869717077"/>
                    <pic:cNvPicPr/>
                  </pic:nvPicPr>
                  <pic:blipFill>
                    <a:blip r:embed="rId10" cstate="print">
                      <a:grayscl/>
                      <a:extLst>
                        <a:ext uri="{28A0092B-C50C-407E-A947-70E740481C1C}">
                          <a14:useLocalDpi xmlns:a14="http://schemas.microsoft.com/office/drawing/2010/main"/>
                        </a:ext>
                      </a:extLst>
                    </a:blip>
                    <a:stretch>
                      <a:fillRect/>
                    </a:stretch>
                  </pic:blipFill>
                  <pic:spPr>
                    <a:xfrm>
                      <a:off x="0" y="0"/>
                      <a:ext cx="2032000" cy="990600"/>
                    </a:xfrm>
                    <a:prstGeom prst="rect">
                      <a:avLst/>
                    </a:prstGeom>
                  </pic:spPr>
                </pic:pic>
              </a:graphicData>
            </a:graphic>
            <wp14:sizeRelH relativeFrom="page">
              <wp14:pctWidth>0</wp14:pctWidth>
            </wp14:sizeRelH>
            <wp14:sizeRelV relativeFrom="page">
              <wp14:pctHeight>0</wp14:pctHeight>
            </wp14:sizeRelV>
          </wp:anchor>
        </w:drawing>
      </w:r>
      <w:r w:rsidR="00040C43">
        <w:rPr>
          <w:noProof/>
        </w:rPr>
        <w:drawing>
          <wp:anchor distT="0" distB="0" distL="114300" distR="114300" simplePos="0" relativeHeight="251658240" behindDoc="1" locked="0" layoutInCell="1" allowOverlap="1" wp14:anchorId="7E6E256B" wp14:editId="312695EC">
            <wp:simplePos x="0" y="0"/>
            <wp:positionH relativeFrom="column">
              <wp:posOffset>-1244433</wp:posOffset>
            </wp:positionH>
            <wp:positionV relativeFrom="paragraph">
              <wp:posOffset>-1080135</wp:posOffset>
            </wp:positionV>
            <wp:extent cx="10678254" cy="1660358"/>
            <wp:effectExtent l="0" t="0" r="2540" b="3810"/>
            <wp:wrapNone/>
            <wp:docPr id="166801837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018377" name="図 1668018377"/>
                    <pic:cNvPicPr/>
                  </pic:nvPicPr>
                  <pic:blipFill>
                    <a:blip r:embed="rId11">
                      <a:grayscl/>
                      <a:extLst>
                        <a:ext uri="{28A0092B-C50C-407E-A947-70E740481C1C}">
                          <a14:useLocalDpi xmlns:a14="http://schemas.microsoft.com/office/drawing/2010/main"/>
                        </a:ext>
                      </a:extLst>
                    </a:blip>
                    <a:stretch>
                      <a:fillRect/>
                    </a:stretch>
                  </pic:blipFill>
                  <pic:spPr>
                    <a:xfrm>
                      <a:off x="0" y="0"/>
                      <a:ext cx="10778437" cy="1675935"/>
                    </a:xfrm>
                    <a:prstGeom prst="rect">
                      <a:avLst/>
                    </a:prstGeom>
                  </pic:spPr>
                </pic:pic>
              </a:graphicData>
            </a:graphic>
            <wp14:sizeRelH relativeFrom="page">
              <wp14:pctWidth>0</wp14:pctWidth>
            </wp14:sizeRelH>
            <wp14:sizeRelV relativeFrom="page">
              <wp14:pctHeight>0</wp14:pctHeight>
            </wp14:sizeRelV>
          </wp:anchor>
        </w:drawing>
      </w:r>
    </w:p>
    <w:sectPr w:rsidR="00650EBC" w:rsidSect="00040C43">
      <w:pgSz w:w="16838" w:h="11906" w:orient="landscape"/>
      <w:pgMar w:top="1701" w:right="1701" w:bottom="1701" w:left="1985"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Times New Roman (本文のフォント - コンプレ">
    <w:altName w:val="ＭＳ 明朝"/>
    <w:panose1 w:val="020B0604020202020204"/>
    <w:charset w:val="80"/>
    <w:family w:val="roman"/>
    <w:notTrueType/>
    <w:pitch w:val="default"/>
  </w:font>
  <w:font w:name="ＭＳ Ｐ明朝">
    <w:altName w:val="MS PMincho"/>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C43"/>
    <w:rsid w:val="00040C43"/>
    <w:rsid w:val="002B283E"/>
    <w:rsid w:val="00305D61"/>
    <w:rsid w:val="004869BB"/>
    <w:rsid w:val="00650EBC"/>
    <w:rsid w:val="0082281D"/>
    <w:rsid w:val="00851AE7"/>
    <w:rsid w:val="00874D78"/>
    <w:rsid w:val="00976562"/>
    <w:rsid w:val="009E06F8"/>
    <w:rsid w:val="00A74639"/>
    <w:rsid w:val="00CC2EA9"/>
    <w:rsid w:val="00DB61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5C74F1"/>
  <w15:chartTrackingRefBased/>
  <w15:docId w15:val="{4B52A0B2-02BA-1C49-9CA9-68D6D4C21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C43"/>
    <w:rPr>
      <w:sz w:val="24"/>
    </w:rPr>
  </w:style>
  <w:style w:type="paragraph" w:styleId="1">
    <w:name w:val="heading 1"/>
    <w:basedOn w:val="a"/>
    <w:next w:val="a"/>
    <w:link w:val="10"/>
    <w:uiPriority w:val="9"/>
    <w:qFormat/>
    <w:rsid w:val="00CC2EA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40C4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40C43"/>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040C4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40C4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40C4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40C4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40C4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40C4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ゴシック"/>
    <w:basedOn w:val="a"/>
    <w:autoRedefine/>
    <w:qFormat/>
    <w:rsid w:val="00976562"/>
    <w:rPr>
      <w:rFonts w:eastAsiaTheme="majorEastAsia"/>
    </w:rPr>
  </w:style>
  <w:style w:type="paragraph" w:customStyle="1" w:styleId="11">
    <w:name w:val="小見出し1"/>
    <w:basedOn w:val="1"/>
    <w:next w:val="a"/>
    <w:autoRedefine/>
    <w:qFormat/>
    <w:rsid w:val="00CC2EA9"/>
    <w:pPr>
      <w:adjustRightInd w:val="0"/>
      <w:snapToGrid w:val="0"/>
      <w:spacing w:before="0" w:after="0" w:line="300" w:lineRule="auto"/>
    </w:pPr>
    <w:rPr>
      <w:b/>
      <w:bCs/>
      <w:sz w:val="24"/>
      <w:szCs w:val="24"/>
    </w:rPr>
  </w:style>
  <w:style w:type="character" w:customStyle="1" w:styleId="10">
    <w:name w:val="見出し 1 (文字)"/>
    <w:basedOn w:val="a0"/>
    <w:link w:val="1"/>
    <w:uiPriority w:val="9"/>
    <w:rsid w:val="00CC2EA9"/>
    <w:rPr>
      <w:rFonts w:asciiTheme="majorHAnsi" w:eastAsiaTheme="majorEastAsia" w:hAnsiTheme="majorHAnsi" w:cstheme="majorBidi"/>
      <w:color w:val="000000" w:themeColor="text1"/>
      <w:sz w:val="32"/>
      <w:szCs w:val="32"/>
    </w:rPr>
  </w:style>
  <w:style w:type="paragraph" w:customStyle="1" w:styleId="12">
    <w:name w:val="本文1"/>
    <w:basedOn w:val="a"/>
    <w:next w:val="a"/>
    <w:autoRedefine/>
    <w:qFormat/>
    <w:rsid w:val="00CC2EA9"/>
    <w:pPr>
      <w:adjustRightInd w:val="0"/>
      <w:snapToGrid w:val="0"/>
      <w:spacing w:line="300" w:lineRule="auto"/>
    </w:pPr>
    <w:rPr>
      <w:rFonts w:cs="Times New Roman (本文のフォント - コンプレ"/>
    </w:rPr>
  </w:style>
  <w:style w:type="character" w:customStyle="1" w:styleId="20">
    <w:name w:val="見出し 2 (文字)"/>
    <w:basedOn w:val="a0"/>
    <w:link w:val="2"/>
    <w:uiPriority w:val="9"/>
    <w:semiHidden/>
    <w:rsid w:val="00040C4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40C4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40C43"/>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040C43"/>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040C43"/>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040C43"/>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040C43"/>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040C43"/>
    <w:rPr>
      <w:rFonts w:asciiTheme="majorHAnsi" w:eastAsiaTheme="majorEastAsia" w:hAnsiTheme="majorHAnsi" w:cstheme="majorBidi"/>
      <w:color w:val="000000" w:themeColor="text1"/>
      <w:sz w:val="24"/>
    </w:rPr>
  </w:style>
  <w:style w:type="paragraph" w:styleId="a4">
    <w:name w:val="Title"/>
    <w:basedOn w:val="a"/>
    <w:next w:val="a"/>
    <w:link w:val="a5"/>
    <w:uiPriority w:val="10"/>
    <w:qFormat/>
    <w:rsid w:val="00040C43"/>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0"/>
    <w:link w:val="a4"/>
    <w:uiPriority w:val="10"/>
    <w:rsid w:val="00040C43"/>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040C4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0"/>
    <w:link w:val="a6"/>
    <w:uiPriority w:val="11"/>
    <w:rsid w:val="00040C43"/>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040C43"/>
    <w:pPr>
      <w:spacing w:before="160" w:after="160"/>
      <w:jc w:val="center"/>
    </w:pPr>
    <w:rPr>
      <w:i/>
      <w:iCs/>
      <w:color w:val="404040" w:themeColor="text1" w:themeTint="BF"/>
    </w:rPr>
  </w:style>
  <w:style w:type="character" w:customStyle="1" w:styleId="a9">
    <w:name w:val="引用文 (文字)"/>
    <w:basedOn w:val="a0"/>
    <w:link w:val="a8"/>
    <w:uiPriority w:val="29"/>
    <w:rsid w:val="00040C43"/>
    <w:rPr>
      <w:i/>
      <w:iCs/>
      <w:color w:val="404040" w:themeColor="text1" w:themeTint="BF"/>
      <w:sz w:val="24"/>
    </w:rPr>
  </w:style>
  <w:style w:type="paragraph" w:styleId="aa">
    <w:name w:val="List Paragraph"/>
    <w:basedOn w:val="a"/>
    <w:uiPriority w:val="34"/>
    <w:qFormat/>
    <w:rsid w:val="00040C43"/>
    <w:pPr>
      <w:ind w:left="720"/>
      <w:contextualSpacing/>
    </w:pPr>
  </w:style>
  <w:style w:type="character" w:styleId="21">
    <w:name w:val="Intense Emphasis"/>
    <w:basedOn w:val="a0"/>
    <w:uiPriority w:val="21"/>
    <w:qFormat/>
    <w:rsid w:val="00040C43"/>
    <w:rPr>
      <w:i/>
      <w:iCs/>
      <w:color w:val="0F4761" w:themeColor="accent1" w:themeShade="BF"/>
    </w:rPr>
  </w:style>
  <w:style w:type="paragraph" w:styleId="22">
    <w:name w:val="Intense Quote"/>
    <w:basedOn w:val="a"/>
    <w:next w:val="a"/>
    <w:link w:val="23"/>
    <w:uiPriority w:val="30"/>
    <w:qFormat/>
    <w:rsid w:val="00040C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40C43"/>
    <w:rPr>
      <w:i/>
      <w:iCs/>
      <w:color w:val="0F4761" w:themeColor="accent1" w:themeShade="BF"/>
      <w:sz w:val="24"/>
    </w:rPr>
  </w:style>
  <w:style w:type="character" w:styleId="24">
    <w:name w:val="Intense Reference"/>
    <w:basedOn w:val="a0"/>
    <w:uiPriority w:val="32"/>
    <w:qFormat/>
    <w:rsid w:val="00040C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Words>
  <Characters>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 佐藤</dc:creator>
  <cp:keywords/>
  <dc:description/>
  <cp:lastModifiedBy>学 佐藤</cp:lastModifiedBy>
  <cp:revision>2</cp:revision>
  <cp:lastPrinted>2025-10-24T06:37:00Z</cp:lastPrinted>
  <dcterms:created xsi:type="dcterms:W3CDTF">2025-10-24T06:40:00Z</dcterms:created>
  <dcterms:modified xsi:type="dcterms:W3CDTF">2025-10-24T06:40:00Z</dcterms:modified>
</cp:coreProperties>
</file>