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E85E607" w14:textId="459F5395" w:rsidR="00D41BAD" w:rsidRDefault="004E73EC">
      <w:r>
        <w:rPr>
          <w:noProof/>
        </w:rPr>
        <w:drawing>
          <wp:anchor distT="0" distB="0" distL="114300" distR="114300" simplePos="0" relativeHeight="251636736" behindDoc="0" locked="0" layoutInCell="1" allowOverlap="1" wp14:anchorId="53831D26" wp14:editId="077237CE">
            <wp:simplePos x="0" y="0"/>
            <wp:positionH relativeFrom="rightMargin">
              <wp:posOffset>-45720</wp:posOffset>
            </wp:positionH>
            <wp:positionV relativeFrom="paragraph">
              <wp:posOffset>4424934</wp:posOffset>
            </wp:positionV>
            <wp:extent cx="633730" cy="633730"/>
            <wp:effectExtent l="0" t="0" r="1270" b="1270"/>
            <wp:wrapSquare wrapText="bothSides"/>
            <wp:docPr id="3" name="図 3" descr="QR コード&#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descr="QR コード&#10;&#10;自動的に生成された説明"/>
                    <pic:cNvPicPr/>
                  </pic:nvPicPr>
                  <pic:blipFill>
                    <a:blip r:embed="rId6"/>
                    <a:stretch>
                      <a:fillRect/>
                    </a:stretch>
                  </pic:blipFill>
                  <pic:spPr>
                    <a:xfrm>
                      <a:off x="0" y="0"/>
                      <a:ext cx="633730" cy="633730"/>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22398" behindDoc="0" locked="0" layoutInCell="1" allowOverlap="1" wp14:anchorId="7C6837FA" wp14:editId="0C5648F2">
                <wp:simplePos x="0" y="0"/>
                <wp:positionH relativeFrom="margin">
                  <wp:posOffset>6445250</wp:posOffset>
                </wp:positionH>
                <wp:positionV relativeFrom="paragraph">
                  <wp:posOffset>4442079</wp:posOffset>
                </wp:positionV>
                <wp:extent cx="1846580" cy="580390"/>
                <wp:effectExtent l="0" t="0" r="0" b="0"/>
                <wp:wrapNone/>
                <wp:docPr id="10" name="テキスト ボックス 10"/>
                <wp:cNvGraphicFramePr/>
                <a:graphic xmlns:a="http://schemas.openxmlformats.org/drawingml/2006/main">
                  <a:graphicData uri="http://schemas.microsoft.com/office/word/2010/wordprocessingShape">
                    <wps:wsp>
                      <wps:cNvSpPr txBox="1"/>
                      <wps:spPr bwMode="auto">
                        <a:xfrm>
                          <a:off x="0" y="0"/>
                          <a:ext cx="1846580" cy="580390"/>
                        </a:xfrm>
                        <a:prstGeom prst="rect">
                          <a:avLst/>
                        </a:prstGeom>
                        <a:noFill/>
                        <a:ln>
                          <a:noFill/>
                        </a:ln>
                      </wps:spPr>
                      <wps:txb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5D20E924" w:rsidR="0069591D" w:rsidRPr="0084357B" w:rsidRDefault="00594560" w:rsidP="00594560">
                            <w:pPr>
                              <w:spacing w:line="260" w:lineRule="exact"/>
                              <w:jc w:val="right"/>
                              <w:rPr>
                                <w:rFonts w:ascii="BIZ UDPゴシック" w:eastAsia="BIZ UDPゴシック" w:hAnsi="BIZ UDPゴシック"/>
                                <w:b/>
                                <w:bCs/>
                                <w:color w:val="000000"/>
                                <w:sz w:val="20"/>
                                <w:szCs w:val="20"/>
                              </w:rPr>
                            </w:pPr>
                            <w:r>
                              <w:rPr>
                                <w:rFonts w:ascii="BIZ UDPゴシック" w:eastAsia="BIZ UDPゴシック" w:hAnsi="BIZ UDPゴシック" w:hint="eastAsia"/>
                                <w:b/>
                                <w:bCs/>
                                <w:color w:val="000000"/>
                                <w:sz w:val="20"/>
                                <w:szCs w:val="20"/>
                              </w:rPr>
                              <w:t>２次元</w:t>
                            </w:r>
                            <w:r w:rsidR="0069591D" w:rsidRPr="0084357B">
                              <w:rPr>
                                <w:rFonts w:ascii="BIZ UDPゴシック" w:eastAsia="BIZ UDPゴシック" w:hAnsi="BIZ UDPゴシック" w:hint="eastAsia"/>
                                <w:b/>
                                <w:bCs/>
                                <w:color w:val="000000"/>
                                <w:sz w:val="20"/>
                                <w:szCs w:val="20"/>
                              </w:rPr>
                              <w:t>コード</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C6837FA" id="_x0000_t202" coordsize="21600,21600" o:spt="202" path="m,l,21600r21600,l21600,xe">
                <v:stroke joinstyle="miter"/>
                <v:path gradientshapeok="t" o:connecttype="rect"/>
              </v:shapetype>
              <v:shape id="テキスト ボックス 10" o:spid="_x0000_s1026" type="#_x0000_t202" style="position:absolute;left:0;text-align:left;margin-left:507.5pt;margin-top:349.75pt;width:145.4pt;height:45.7pt;z-index:25162239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" filled="f" stroked="f">
                <v:textbox>
                  <w:txbxContent>
                    <w:p w14:paraId="2CE613AC" w14:textId="68C0B934" w:rsidR="00D329EE"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日本政府に核兵器禁止条約の</w:t>
                      </w:r>
                    </w:p>
                    <w:p w14:paraId="1C0CBC54" w14:textId="448DDCCD" w:rsidR="00623FDC" w:rsidRPr="0084357B" w:rsidRDefault="0069591D" w:rsidP="00623FDC">
                      <w:pPr>
                        <w:spacing w:line="260" w:lineRule="exact"/>
                        <w:jc w:val="center"/>
                        <w:rPr>
                          <w:rFonts w:ascii="BIZ UDPゴシック" w:eastAsia="BIZ UDPゴシック" w:hAnsi="BIZ UDPゴシック"/>
                          <w:b/>
                          <w:bCs/>
                          <w:color w:val="000000"/>
                          <w:sz w:val="20"/>
                          <w:szCs w:val="20"/>
                        </w:rPr>
                      </w:pPr>
                      <w:r w:rsidRPr="0084357B">
                        <w:rPr>
                          <w:rFonts w:ascii="BIZ UDPゴシック" w:eastAsia="BIZ UDPゴシック" w:hAnsi="BIZ UDPゴシック" w:hint="eastAsia"/>
                          <w:b/>
                          <w:bCs/>
                          <w:color w:val="000000"/>
                          <w:sz w:val="20"/>
                          <w:szCs w:val="20"/>
                        </w:rPr>
                        <w:t>署名・批准を求める署名</w:t>
                      </w:r>
                    </w:p>
                    <w:p w14:paraId="2BB4FFC3" w14:textId="5D20E924" w:rsidR="0069591D" w:rsidRPr="0084357B" w:rsidRDefault="00594560" w:rsidP="00594560">
                      <w:pPr>
                        <w:spacing w:line="260" w:lineRule="exact"/>
                        <w:jc w:val="right"/>
                        <w:rPr>
                          <w:rFonts w:ascii="BIZ UDPゴシック" w:eastAsia="BIZ UDPゴシック" w:hAnsi="BIZ UDPゴシック"/>
                          <w:b/>
                          <w:bCs/>
                          <w:color w:val="000000"/>
                          <w:sz w:val="20"/>
                          <w:szCs w:val="20"/>
                        </w:rPr>
                      </w:pPr>
                      <w:r>
                        <w:rPr>
                          <w:rFonts w:ascii="BIZ UDPゴシック" w:eastAsia="BIZ UDPゴシック" w:hAnsi="BIZ UDPゴシック" w:hint="eastAsia"/>
                          <w:b/>
                          <w:bCs/>
                          <w:color w:val="000000"/>
                          <w:sz w:val="20"/>
                          <w:szCs w:val="20"/>
                        </w:rPr>
                        <w:t>２次元</w:t>
                      </w:r>
                      <w:r w:rsidR="0069591D" w:rsidRPr="0084357B">
                        <w:rPr>
                          <w:rFonts w:ascii="BIZ UDPゴシック" w:eastAsia="BIZ UDPゴシック" w:hAnsi="BIZ UDPゴシック" w:hint="eastAsia"/>
                          <w:b/>
                          <w:bCs/>
                          <w:color w:val="000000"/>
                          <w:sz w:val="20"/>
                          <w:szCs w:val="20"/>
                        </w:rPr>
                        <w:t>コード</w:t>
                      </w:r>
                    </w:p>
                  </w:txbxContent>
                </v:textbox>
                <w10:wrap anchorx="margin"/>
              </v:shape>
            </w:pict>
          </mc:Fallback>
        </mc:AlternateContent>
      </w:r>
      <w:r>
        <w:rPr>
          <w:noProof/>
        </w:rPr>
        <mc:AlternateContent>
          <mc:Choice Requires="wps">
            <w:drawing>
              <wp:anchor distT="0" distB="0" distL="114300" distR="114300" simplePos="0" relativeHeight="251669504" behindDoc="0" locked="0" layoutInCell="1" allowOverlap="1" wp14:anchorId="4B44FAAF" wp14:editId="15CF7AF8">
                <wp:simplePos x="0" y="0"/>
                <wp:positionH relativeFrom="margin">
                  <wp:posOffset>-747014</wp:posOffset>
                </wp:positionH>
                <wp:positionV relativeFrom="paragraph">
                  <wp:posOffset>800735</wp:posOffset>
                </wp:positionV>
                <wp:extent cx="7178040" cy="4230370"/>
                <wp:effectExtent l="0" t="0" r="0" b="0"/>
                <wp:wrapNone/>
                <wp:docPr id="12" name="テキスト ボックス 12"/>
                <wp:cNvGraphicFramePr/>
                <a:graphic xmlns:a="http://schemas.openxmlformats.org/drawingml/2006/main">
                  <a:graphicData uri="http://schemas.microsoft.com/office/word/2010/wordprocessingShape">
                    <wps:wsp>
                      <wps:cNvSpPr txBox="1"/>
                      <wps:spPr bwMode="auto">
                        <a:xfrm>
                          <a:off x="0" y="0"/>
                          <a:ext cx="7178040" cy="4230370"/>
                        </a:xfrm>
                        <a:prstGeom prst="rect">
                          <a:avLst/>
                        </a:prstGeom>
                        <a:noFill/>
                        <a:ln>
                          <a:noFill/>
                        </a:ln>
                      </wps:spPr>
                      <wps:txbx>
                        <w:txbxContent>
                          <w:p w14:paraId="55AAE59C" w14:textId="4CDA759B" w:rsidR="00417687" w:rsidRPr="00586A69" w:rsidRDefault="00417687" w:rsidP="004E73EC">
                            <w:pPr>
                              <w:adjustRightInd w:val="0"/>
                              <w:snapToGrid w:val="0"/>
                              <w:spacing w:line="440" w:lineRule="exact"/>
                              <w:rPr>
                                <w:rFonts w:ascii="HGSｺﾞｼｯｸE" w:eastAsia="HGSｺﾞｼｯｸE" w:hAnsi="HGSｺﾞｼｯｸE"/>
                                <w:sz w:val="32"/>
                                <w:szCs w:val="32"/>
                              </w:rPr>
                            </w:pPr>
                            <w:r w:rsidRPr="00586A69">
                              <w:rPr>
                                <w:rFonts w:ascii="HGSｺﾞｼｯｸE" w:eastAsia="HGSｺﾞｼｯｸE" w:hAnsi="HGSｺﾞｼｯｸE" w:hint="eastAsia"/>
                                <w:sz w:val="32"/>
                                <w:szCs w:val="32"/>
                              </w:rPr>
                              <w:t>アメリカいいなり、トランプ政権いいなりでいいの？</w:t>
                            </w:r>
                          </w:p>
                          <w:p w14:paraId="00DDB146" w14:textId="7489F6EB" w:rsidR="00D91228" w:rsidRPr="00586A69" w:rsidRDefault="00D91228" w:rsidP="009A3506">
                            <w:pPr>
                              <w:adjustRightInd w:val="0"/>
                              <w:snapToGrid w:val="0"/>
                              <w:spacing w:line="320" w:lineRule="exact"/>
                              <w:ind w:firstLineChars="100" w:firstLine="240"/>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石破</w:t>
                            </w:r>
                            <w:r w:rsidR="004E73EC" w:rsidRPr="00586A69">
                              <w:rPr>
                                <w:rFonts w:ascii="HGSｺﾞｼｯｸE" w:eastAsia="HGSｺﾞｼｯｸE" w:hAnsi="HGSｺﾞｼｯｸE" w:hint="eastAsia"/>
                                <w:sz w:val="24"/>
                                <w:szCs w:val="24"/>
                              </w:rPr>
                              <w:t>自民・公明</w:t>
                            </w:r>
                            <w:r w:rsidRPr="00586A69">
                              <w:rPr>
                                <w:rFonts w:ascii="HGSｺﾞｼｯｸE" w:eastAsia="HGSｺﾞｼｯｸE" w:hAnsi="HGSｺﾞｼｯｸE" w:hint="eastAsia"/>
                                <w:sz w:val="24"/>
                                <w:szCs w:val="24"/>
                              </w:rPr>
                              <w:t>政権が発足して</w:t>
                            </w:r>
                            <w:r w:rsidR="009A3506" w:rsidRPr="00586A69">
                              <w:rPr>
                                <w:rFonts w:ascii="HGSｺﾞｼｯｸE" w:eastAsia="HGSｺﾞｼｯｸE" w:hAnsi="HGSｺﾞｼｯｸE" w:hint="eastAsia"/>
                                <w:sz w:val="24"/>
                                <w:szCs w:val="24"/>
                              </w:rPr>
                              <w:t>８か月</w:t>
                            </w:r>
                            <w:r w:rsidRPr="00586A69">
                              <w:rPr>
                                <w:rFonts w:ascii="HGSｺﾞｼｯｸE" w:eastAsia="HGSｺﾞｼｯｸE" w:hAnsi="HGSｺﾞｼｯｸE" w:hint="eastAsia"/>
                                <w:sz w:val="24"/>
                                <w:szCs w:val="24"/>
                              </w:rPr>
                              <w:t>が経ちました。はっきりしてきたのは従来通りの日米同盟優先</w:t>
                            </w:r>
                            <w:r w:rsidR="004E73EC" w:rsidRPr="00586A69">
                              <w:rPr>
                                <w:rFonts w:ascii="HGSｺﾞｼｯｸE" w:eastAsia="HGSｺﾞｼｯｸE" w:hAnsi="HGSｺﾞｼｯｸE" w:hint="eastAsia"/>
                                <w:sz w:val="24"/>
                                <w:szCs w:val="24"/>
                              </w:rPr>
                              <w:t>・</w:t>
                            </w:r>
                            <w:r w:rsidRPr="00586A69">
                              <w:rPr>
                                <w:rFonts w:ascii="HGSｺﾞｼｯｸE" w:eastAsia="HGSｺﾞｼｯｸE" w:hAnsi="HGSｺﾞｼｯｸE" w:hint="eastAsia"/>
                                <w:sz w:val="24"/>
                                <w:szCs w:val="24"/>
                              </w:rPr>
                              <w:t>アメリカいいなりの政治です。いま多くの国民が米価高騰など物価高に苦しみ、さらにアメリカの関税で経済不安を高めています。にもかかわらず、８兆７０００億円もの軍事費（防衛費）を湯水のように使おうとしています。そして米国トランプ政権の中国包囲の戦略に協力して核兵器使用の態勢づくり、「拡大抑止」＝「核の傘」の強化をはかっています。</w:t>
                            </w:r>
                          </w:p>
                          <w:p w14:paraId="50946B45" w14:textId="18E138EC" w:rsidR="00D91228" w:rsidRPr="00586A69" w:rsidRDefault="00D91228" w:rsidP="009A3506">
                            <w:pPr>
                              <w:adjustRightInd w:val="0"/>
                              <w:snapToGrid w:val="0"/>
                              <w:spacing w:line="320" w:lineRule="exact"/>
                              <w:ind w:firstLineChars="100" w:firstLine="240"/>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ことし</w:t>
                            </w:r>
                            <w:r w:rsidR="00AF7398" w:rsidRPr="00586A69">
                              <w:rPr>
                                <w:rFonts w:ascii="HGSｺﾞｼｯｸE" w:eastAsia="HGSｺﾞｼｯｸE" w:hAnsi="HGSｺﾞｼｯｸE" w:hint="eastAsia"/>
                                <w:sz w:val="24"/>
                                <w:szCs w:val="24"/>
                              </w:rPr>
                              <w:t>３</w:t>
                            </w:r>
                            <w:r w:rsidRPr="00586A69">
                              <w:rPr>
                                <w:rFonts w:ascii="HGSｺﾞｼｯｸE" w:eastAsia="HGSｺﾞｼｯｸE" w:hAnsi="HGSｺﾞｼｯｸE"/>
                                <w:sz w:val="24"/>
                                <w:szCs w:val="24"/>
                              </w:rPr>
                              <w:t>月</w:t>
                            </w:r>
                            <w:r w:rsidRPr="00586A69">
                              <w:rPr>
                                <w:rFonts w:ascii="HGSｺﾞｼｯｸE" w:eastAsia="HGSｺﾞｼｯｸE" w:hAnsi="HGSｺﾞｼｯｸE" w:hint="eastAsia"/>
                                <w:sz w:val="24"/>
                                <w:szCs w:val="24"/>
                              </w:rPr>
                              <w:t>、核兵器禁止条約第</w:t>
                            </w:r>
                            <w:r w:rsidR="00AF7398" w:rsidRPr="00586A69">
                              <w:rPr>
                                <w:rFonts w:ascii="HGSｺﾞｼｯｸE" w:eastAsia="HGSｺﾞｼｯｸE" w:hAnsi="HGSｺﾞｼｯｸE" w:hint="eastAsia"/>
                                <w:sz w:val="24"/>
                                <w:szCs w:val="24"/>
                              </w:rPr>
                              <w:t>３</w:t>
                            </w:r>
                            <w:r w:rsidRPr="00586A69">
                              <w:rPr>
                                <w:rFonts w:ascii="HGSｺﾞｼｯｸE" w:eastAsia="HGSｺﾞｼｯｸE" w:hAnsi="HGSｺﾞｼｯｸE"/>
                                <w:sz w:val="24"/>
                                <w:szCs w:val="24"/>
                              </w:rPr>
                              <w:t>回</w:t>
                            </w:r>
                            <w:r w:rsidRPr="00586A69">
                              <w:rPr>
                                <w:rFonts w:ascii="HGSｺﾞｼｯｸE" w:eastAsia="HGSｺﾞｼｯｸE" w:hAnsi="HGSｺﾞｼｯｸE" w:hint="eastAsia"/>
                                <w:sz w:val="24"/>
                                <w:szCs w:val="24"/>
                              </w:rPr>
                              <w:t>締約国会議がニューヨークの国連本部で開かれました。日本政府はオブザーバー参加すら拒否しました。石破茂首相は「『核抑止力』論は有用な議論だと思っている」</w:t>
                            </w:r>
                            <w:r w:rsidR="004E73EC" w:rsidRPr="00586A69">
                              <w:rPr>
                                <w:rFonts w:ascii="HGSｺﾞｼｯｸE" w:eastAsia="HGSｺﾞｼｯｸE" w:hAnsi="HGSｺﾞｼｯｸE"/>
                                <w:sz w:val="24"/>
                                <w:szCs w:val="24"/>
                              </w:rPr>
                              <w:br/>
                            </w:r>
                            <w:r w:rsidRPr="00586A69">
                              <w:rPr>
                                <w:rFonts w:ascii="HGSｺﾞｼｯｸE" w:eastAsia="HGSｺﾞｼｯｸE" w:hAnsi="HGSｺﾞｼｯｸE" w:hint="eastAsia"/>
                                <w:sz w:val="24"/>
                                <w:szCs w:val="24"/>
                              </w:rPr>
                              <w:t>（</w:t>
                            </w:r>
                            <w:r w:rsidR="004E73EC" w:rsidRPr="00586A69">
                              <w:rPr>
                                <w:rFonts w:ascii="HGSｺﾞｼｯｸE" w:eastAsia="HGSｺﾞｼｯｸE" w:hAnsi="HGSｺﾞｼｯｸE" w:hint="eastAsia"/>
                                <w:sz w:val="24"/>
                                <w:szCs w:val="24"/>
                              </w:rPr>
                              <w:t>２０２５</w:t>
                            </w:r>
                            <w:r w:rsidRPr="00586A69">
                              <w:rPr>
                                <w:rFonts w:ascii="HGSｺﾞｼｯｸE" w:eastAsia="HGSｺﾞｼｯｸE" w:hAnsi="HGSｺﾞｼｯｸE" w:hint="eastAsia"/>
                                <w:sz w:val="24"/>
                                <w:szCs w:val="24"/>
                              </w:rPr>
                              <w:t>年</w:t>
                            </w:r>
                            <w:r w:rsidR="004E73EC" w:rsidRPr="00586A69">
                              <w:rPr>
                                <w:rFonts w:ascii="HGSｺﾞｼｯｸE" w:eastAsia="HGSｺﾞｼｯｸE" w:hAnsi="HGSｺﾞｼｯｸE" w:hint="eastAsia"/>
                                <w:sz w:val="24"/>
                                <w:szCs w:val="24"/>
                              </w:rPr>
                              <w:t>３</w:t>
                            </w:r>
                            <w:r w:rsidRPr="00586A69">
                              <w:rPr>
                                <w:rFonts w:ascii="HGSｺﾞｼｯｸE" w:eastAsia="HGSｺﾞｼｯｸE" w:hAnsi="HGSｺﾞｼｯｸE"/>
                                <w:sz w:val="24"/>
                                <w:szCs w:val="24"/>
                              </w:rPr>
                              <w:t>月</w:t>
                            </w:r>
                            <w:r w:rsidR="004E73EC" w:rsidRPr="00586A69">
                              <w:rPr>
                                <w:rFonts w:ascii="HGSｺﾞｼｯｸE" w:eastAsia="HGSｺﾞｼｯｸE" w:hAnsi="HGSｺﾞｼｯｸE" w:hint="eastAsia"/>
                                <w:sz w:val="24"/>
                                <w:szCs w:val="24"/>
                              </w:rPr>
                              <w:t>２７</w:t>
                            </w:r>
                            <w:r w:rsidRPr="00586A69">
                              <w:rPr>
                                <w:rFonts w:ascii="HGSｺﾞｼｯｸE" w:eastAsia="HGSｺﾞｼｯｸE" w:hAnsi="HGSｺﾞｼｯｸE" w:hint="eastAsia"/>
                                <w:sz w:val="24"/>
                                <w:szCs w:val="24"/>
                              </w:rPr>
                              <w:t>日、参院予算委員会）と「核の傘」依存を正当化し</w:t>
                            </w:r>
                            <w:r w:rsidR="009A3506" w:rsidRPr="00586A69">
                              <w:rPr>
                                <w:rFonts w:ascii="HGSｺﾞｼｯｸE" w:eastAsia="HGSｺﾞｼｯｸE" w:hAnsi="HGSｺﾞｼｯｸE" w:hint="eastAsia"/>
                                <w:sz w:val="24"/>
                                <w:szCs w:val="24"/>
                              </w:rPr>
                              <w:t>ています</w:t>
                            </w:r>
                            <w:r w:rsidRPr="00586A69">
                              <w:rPr>
                                <w:rFonts w:ascii="HGSｺﾞｼｯｸE" w:eastAsia="HGSｺﾞｼｯｸE" w:hAnsi="HGSｺﾞｼｯｸE" w:hint="eastAsia"/>
                                <w:sz w:val="24"/>
                                <w:szCs w:val="24"/>
                              </w:rPr>
                              <w:t>。</w:t>
                            </w:r>
                          </w:p>
                          <w:p w14:paraId="68E4148C" w14:textId="6D4943A4" w:rsidR="00D91228" w:rsidRPr="00586A69" w:rsidRDefault="00D91228" w:rsidP="009A3506">
                            <w:pPr>
                              <w:adjustRightInd w:val="0"/>
                              <w:snapToGrid w:val="0"/>
                              <w:spacing w:line="320" w:lineRule="exact"/>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 xml:space="preserve">　「核抑止力」論とは、いざという</w:t>
                            </w:r>
                            <w:r w:rsidR="004E73EC" w:rsidRPr="00586A69">
                              <w:rPr>
                                <w:rFonts w:ascii="HGSｺﾞｼｯｸE" w:eastAsia="HGSｺﾞｼｯｸE" w:hAnsi="HGSｺﾞｼｯｸE" w:hint="eastAsia"/>
                                <w:sz w:val="24"/>
                                <w:szCs w:val="24"/>
                              </w:rPr>
                              <w:t>とき</w:t>
                            </w:r>
                            <w:r w:rsidRPr="00586A69">
                              <w:rPr>
                                <w:rFonts w:ascii="HGSｺﾞｼｯｸE" w:eastAsia="HGSｺﾞｼｯｸE" w:hAnsi="HGSｺﾞｼｯｸE" w:hint="eastAsia"/>
                                <w:sz w:val="24"/>
                                <w:szCs w:val="24"/>
                              </w:rPr>
                              <w:t>には核使用を前提にし、広島・長崎のような非人道的な惨禍を引き起こすこともためらわないという理論です。それは、ウクライナの戦争、イスラエルによるガザ</w:t>
                            </w:r>
                            <w:r w:rsidR="004E73EC" w:rsidRPr="00586A69">
                              <w:rPr>
                                <w:rFonts w:ascii="HGSｺﾞｼｯｸE" w:eastAsia="HGSｺﾞｼｯｸE" w:hAnsi="HGSｺﾞｼｯｸE"/>
                                <w:sz w:val="24"/>
                                <w:szCs w:val="24"/>
                              </w:rPr>
                              <w:br/>
                            </w:r>
                            <w:r w:rsidRPr="00586A69">
                              <w:rPr>
                                <w:rFonts w:ascii="HGSｺﾞｼｯｸE" w:eastAsia="HGSｺﾞｼｯｸE" w:hAnsi="HGSｺﾞｼｯｸE" w:hint="eastAsia"/>
                                <w:sz w:val="24"/>
                                <w:szCs w:val="24"/>
                              </w:rPr>
                              <w:t>攻撃、北朝鮮の核開発にも見られるように、</w:t>
                            </w:r>
                            <w:bookmarkStart w:id="0" w:name="_Hlk199160407"/>
                            <w:r w:rsidRPr="00586A69">
                              <w:rPr>
                                <w:rFonts w:ascii="HGSｺﾞｼｯｸE" w:eastAsia="HGSｺﾞｼｯｸE" w:hAnsi="HGSｺﾞｼｯｸE" w:hint="eastAsia"/>
                                <w:sz w:val="24"/>
                                <w:szCs w:val="24"/>
                              </w:rPr>
                              <w:t>侵略も戦争も抑止しないばかりか、核軍備競争の悪循環を助長し、平和と安全をいっそう危うくするものです。</w:t>
                            </w:r>
                            <w:r w:rsidR="00AF7398" w:rsidRPr="00586A69">
                              <w:rPr>
                                <w:rFonts w:ascii="HGSｺﾞｼｯｸE" w:eastAsia="HGSｺﾞｼｯｸE" w:hAnsi="HGSｺﾞｼｯｸE" w:hint="eastAsia"/>
                                <w:sz w:val="24"/>
                                <w:szCs w:val="24"/>
                              </w:rPr>
                              <w:t>核兵器で平和は守れません。</w:t>
                            </w:r>
                          </w:p>
                          <w:p w14:paraId="39C47A2C" w14:textId="77777777" w:rsidR="004E73EC" w:rsidRPr="00586A69" w:rsidRDefault="004E73EC" w:rsidP="004E73EC">
                            <w:pPr>
                              <w:adjustRightInd w:val="0"/>
                              <w:snapToGrid w:val="0"/>
                              <w:spacing w:line="200" w:lineRule="exact"/>
                              <w:rPr>
                                <w:rFonts w:ascii="HGSｺﾞｼｯｸE" w:eastAsia="HGSｺﾞｼｯｸE" w:hAnsi="HGSｺﾞｼｯｸE"/>
                                <w:sz w:val="20"/>
                                <w:szCs w:val="20"/>
                              </w:rPr>
                            </w:pPr>
                          </w:p>
                          <w:bookmarkEnd w:id="0"/>
                          <w:p w14:paraId="4E3F2A85" w14:textId="25E40C5D" w:rsidR="00D91228" w:rsidRPr="00586A69" w:rsidRDefault="009A3506" w:rsidP="004E73EC">
                            <w:pPr>
                              <w:spacing w:line="440" w:lineRule="exact"/>
                              <w:rPr>
                                <w:rFonts w:ascii="HGSｺﾞｼｯｸE" w:eastAsia="HGSｺﾞｼｯｸE" w:hAnsi="HGSｺﾞｼｯｸE"/>
                                <w:sz w:val="26"/>
                                <w:szCs w:val="26"/>
                              </w:rPr>
                            </w:pPr>
                            <w:r w:rsidRPr="00586A69">
                              <w:rPr>
                                <w:rFonts w:ascii="HGSｺﾞｼｯｸE" w:eastAsia="HGSｺﾞｼｯｸE" w:hAnsi="HGSｺﾞｼｯｸE" w:hint="eastAsia"/>
                                <w:sz w:val="32"/>
                                <w:szCs w:val="32"/>
                              </w:rPr>
                              <w:t>核兵器禁止条約に「加盟するほうがよい」７３％</w:t>
                            </w:r>
                            <w:r w:rsidRPr="00586A69">
                              <w:rPr>
                                <w:rFonts w:ascii="HGSｺﾞｼｯｸE" w:eastAsia="HGSｺﾞｼｯｸE" w:hAnsi="HGSｺﾞｼｯｸE" w:hint="eastAsia"/>
                                <w:sz w:val="26"/>
                                <w:szCs w:val="26"/>
                              </w:rPr>
                              <w:t>（「朝日新聞」世論調査、4</w:t>
                            </w:r>
                            <w:r w:rsidR="004E73EC" w:rsidRPr="00586A69">
                              <w:rPr>
                                <w:rFonts w:ascii="HGSｺﾞｼｯｸE" w:eastAsia="HGSｺﾞｼｯｸE" w:hAnsi="HGSｺﾞｼｯｸE" w:hint="eastAsia"/>
                                <w:sz w:val="26"/>
                                <w:szCs w:val="26"/>
                              </w:rPr>
                              <w:t>/</w:t>
                            </w:r>
                            <w:r w:rsidRPr="00586A69">
                              <w:rPr>
                                <w:rFonts w:ascii="HGSｺﾞｼｯｸE" w:eastAsia="HGSｺﾞｼｯｸE" w:hAnsi="HGSｺﾞｼｯｸE" w:hint="eastAsia"/>
                                <w:sz w:val="26"/>
                                <w:szCs w:val="26"/>
                              </w:rPr>
                              <w:t>27）</w:t>
                            </w:r>
                          </w:p>
                          <w:p w14:paraId="354BF3C7" w14:textId="77777777" w:rsidR="004E73EC" w:rsidRPr="00586A69" w:rsidRDefault="00AF7398" w:rsidP="009A3506">
                            <w:pPr>
                              <w:adjustRightInd w:val="0"/>
                              <w:snapToGrid w:val="0"/>
                              <w:spacing w:line="320" w:lineRule="exact"/>
                              <w:ind w:firstLineChars="100" w:firstLine="240"/>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日本政府に被爆国にふさわしい役割を果たさせるために、米国の「核の傘」依存をやめさせ、核兵器禁止条約への参加を実現しましょう</w:t>
                            </w:r>
                            <w:r w:rsidR="009A3506" w:rsidRPr="00586A69">
                              <w:rPr>
                                <w:rFonts w:ascii="HGSｺﾞｼｯｸE" w:eastAsia="HGSｺﾞｼｯｸE" w:hAnsi="HGSｺﾞｼｯｸE" w:hint="eastAsia"/>
                                <w:sz w:val="24"/>
                                <w:szCs w:val="24"/>
                              </w:rPr>
                              <w:t>。</w:t>
                            </w:r>
                            <w:r w:rsidRPr="00586A69">
                              <w:rPr>
                                <w:rFonts w:ascii="HGSｺﾞｼｯｸE" w:eastAsia="HGSｺﾞｼｯｸE" w:hAnsi="HGSｺﾞｼｯｸE" w:hint="eastAsia"/>
                                <w:sz w:val="24"/>
                                <w:szCs w:val="24"/>
                              </w:rPr>
                              <w:t>世論調査でも国民の７割以上が禁止条約への参加を求め、「核の傘</w:t>
                            </w:r>
                            <w:r w:rsidR="004E73EC" w:rsidRPr="00586A69">
                              <w:rPr>
                                <w:rFonts w:ascii="HGSｺﾞｼｯｸE" w:eastAsia="HGSｺﾞｼｯｸE" w:hAnsi="HGSｺﾞｼｯｸE" w:hint="eastAsia"/>
                                <w:sz w:val="24"/>
                                <w:szCs w:val="24"/>
                              </w:rPr>
                              <w:t>は</w:t>
                            </w:r>
                            <w:r w:rsidRPr="00586A69">
                              <w:rPr>
                                <w:rFonts w:ascii="HGSｺﾞｼｯｸE" w:eastAsia="HGSｺﾞｼｯｸE" w:hAnsi="HGSｺﾞｼｯｸE" w:hint="eastAsia"/>
                                <w:sz w:val="24"/>
                                <w:szCs w:val="24"/>
                              </w:rPr>
                              <w:t>必要ない」</w:t>
                            </w:r>
                            <w:r w:rsidR="004E73EC" w:rsidRPr="00586A69">
                              <w:rPr>
                                <w:rFonts w:ascii="HGSｺﾞｼｯｸE" w:eastAsia="HGSｺﾞｼｯｸE" w:hAnsi="HGSｺﾞｼｯｸE" w:hint="eastAsia"/>
                                <w:sz w:val="24"/>
                                <w:szCs w:val="24"/>
                              </w:rPr>
                              <w:t>との回答</w:t>
                            </w:r>
                            <w:r w:rsidR="00417687" w:rsidRPr="00586A69">
                              <w:rPr>
                                <w:rFonts w:ascii="HGSｺﾞｼｯｸE" w:eastAsia="HGSｺﾞｼｯｸE" w:hAnsi="HGSｺﾞｼｯｸE" w:hint="eastAsia"/>
                                <w:sz w:val="24"/>
                                <w:szCs w:val="24"/>
                              </w:rPr>
                              <w:t>も</w:t>
                            </w:r>
                            <w:r w:rsidRPr="00586A69">
                              <w:rPr>
                                <w:rFonts w:ascii="HGSｺﾞｼｯｸE" w:eastAsia="HGSｺﾞｼｯｸE" w:hAnsi="HGSｺﾞｼｯｸE" w:hint="eastAsia"/>
                                <w:sz w:val="24"/>
                                <w:szCs w:val="24"/>
                              </w:rPr>
                              <w:t>５割を超えています。</w:t>
                            </w:r>
                            <w:r w:rsidR="00417687" w:rsidRPr="00586A69">
                              <w:rPr>
                                <w:rFonts w:ascii="HGSｺﾞｼｯｸE" w:eastAsia="HGSｺﾞｼｯｸE" w:hAnsi="HGSｺﾞｼｯｸE" w:hint="eastAsia"/>
                                <w:sz w:val="24"/>
                                <w:szCs w:val="24"/>
                              </w:rPr>
                              <w:t>７月には国の針路を問う参議院選挙がおこなわれます。被爆国にふさわしい役割を果たす日本に変えましょう。</w:t>
                            </w:r>
                          </w:p>
                          <w:p w14:paraId="1B977C6B" w14:textId="4E4B2EB7" w:rsidR="00383932" w:rsidRPr="00586A69" w:rsidRDefault="007D6BE6" w:rsidP="009A3506">
                            <w:pPr>
                              <w:adjustRightInd w:val="0"/>
                              <w:snapToGrid w:val="0"/>
                              <w:spacing w:line="320" w:lineRule="exact"/>
                              <w:ind w:firstLineChars="100" w:firstLine="240"/>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日本政府に核兵器禁止条約の署名・批准を求める</w:t>
                            </w:r>
                            <w:r w:rsidR="00383932" w:rsidRPr="00586A69">
                              <w:rPr>
                                <w:rFonts w:ascii="HGSｺﾞｼｯｸE" w:eastAsia="HGSｺﾞｼｯｸE" w:hAnsi="HGSｺﾞｼｯｸE" w:hint="eastAsia"/>
                                <w:sz w:val="24"/>
                                <w:szCs w:val="24"/>
                              </w:rPr>
                              <w:t>署名にご協力ください。（202</w:t>
                            </w:r>
                            <w:r w:rsidR="00E72F15" w:rsidRPr="00586A69">
                              <w:rPr>
                                <w:rFonts w:ascii="HGSｺﾞｼｯｸE" w:eastAsia="HGSｺﾞｼｯｸE" w:hAnsi="HGSｺﾞｼｯｸE" w:hint="eastAsia"/>
                                <w:sz w:val="24"/>
                                <w:szCs w:val="24"/>
                              </w:rPr>
                              <w:t>5</w:t>
                            </w:r>
                            <w:r w:rsidR="00383932" w:rsidRPr="00586A69">
                              <w:rPr>
                                <w:rFonts w:ascii="HGSｺﾞｼｯｸE" w:eastAsia="HGSｺﾞｼｯｸE" w:hAnsi="HGSｺﾞｼｯｸE" w:hint="eastAsia"/>
                                <w:sz w:val="24"/>
                                <w:szCs w:val="24"/>
                              </w:rPr>
                              <w:t>・</w:t>
                            </w:r>
                            <w:r w:rsidR="00383932" w:rsidRPr="00586A69">
                              <w:rPr>
                                <w:rFonts w:ascii="HGSｺﾞｼｯｸE" w:eastAsia="HGSｺﾞｼｯｸE" w:hAnsi="HGSｺﾞｼｯｸE"/>
                                <w:sz w:val="24"/>
                                <w:szCs w:val="24"/>
                              </w:rPr>
                              <w:t>6</w:t>
                            </w:r>
                            <w:r w:rsidR="00383932" w:rsidRPr="00586A69">
                              <w:rPr>
                                <w:rFonts w:ascii="HGSｺﾞｼｯｸE" w:eastAsia="HGSｺﾞｼｯｸE" w:hAnsi="HGSｺﾞｼｯｸE" w:hint="eastAsia"/>
                                <w:sz w:val="24"/>
                                <w:szCs w:val="24"/>
                              </w:rPr>
                              <w:t>・</w:t>
                            </w:r>
                            <w:r w:rsidR="00383932" w:rsidRPr="00586A69">
                              <w:rPr>
                                <w:rFonts w:ascii="HGSｺﾞｼｯｸE" w:eastAsia="HGSｺﾞｼｯｸE" w:hAnsi="HGSｺﾞｼｯｸE"/>
                                <w:sz w:val="24"/>
                                <w:szCs w:val="24"/>
                              </w:rPr>
                              <w:t>6</w:t>
                            </w:r>
                            <w:r w:rsidR="00383932" w:rsidRPr="00586A69">
                              <w:rPr>
                                <w:rFonts w:ascii="HGSｺﾞｼｯｸE" w:eastAsia="HGSｺﾞｼｯｸE" w:hAnsi="HGSｺﾞｼｯｸE" w:hint="eastAsia"/>
                                <w:sz w:val="24"/>
                                <w:szCs w:val="24"/>
                              </w:rPr>
                              <w:t>）</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B44FAAF" id="_x0000_t202" coordsize="21600,21600" o:spt="202" path="m,l,21600r21600,l21600,xe">
                <v:stroke joinstyle="miter"/>
                <v:path gradientshapeok="t" o:connecttype="rect"/>
              </v:shapetype>
              <v:shape id="テキスト ボックス 12" o:spid="_x0000_s1027" type="#_x0000_t202" style="position:absolute;left:0;text-align:left;margin-left:-58.8pt;margin-top:63.05pt;width:565.2pt;height:333.1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" filled="f" stroked="f">
                <v:textbox>
                  <w:txbxContent>
                    <w:p w14:paraId="55AAE59C" w14:textId="4CDA759B" w:rsidR="00417687" w:rsidRPr="00586A69" w:rsidRDefault="00417687" w:rsidP="004E73EC">
                      <w:pPr>
                        <w:adjustRightInd w:val="0"/>
                        <w:snapToGrid w:val="0"/>
                        <w:spacing w:line="440" w:lineRule="exact"/>
                        <w:rPr>
                          <w:rFonts w:ascii="HGSｺﾞｼｯｸE" w:eastAsia="HGSｺﾞｼｯｸE" w:hAnsi="HGSｺﾞｼｯｸE"/>
                          <w:sz w:val="32"/>
                          <w:szCs w:val="32"/>
                        </w:rPr>
                      </w:pPr>
                      <w:r w:rsidRPr="00586A69">
                        <w:rPr>
                          <w:rFonts w:ascii="HGSｺﾞｼｯｸE" w:eastAsia="HGSｺﾞｼｯｸE" w:hAnsi="HGSｺﾞｼｯｸE" w:hint="eastAsia"/>
                          <w:sz w:val="32"/>
                          <w:szCs w:val="32"/>
                        </w:rPr>
                        <w:t>アメリカいいなり、トランプ政権いいなりでいいの？</w:t>
                      </w:r>
                    </w:p>
                    <w:p w14:paraId="00DDB146" w14:textId="7489F6EB" w:rsidR="00D91228" w:rsidRPr="00586A69" w:rsidRDefault="00D91228" w:rsidP="009A3506">
                      <w:pPr>
                        <w:adjustRightInd w:val="0"/>
                        <w:snapToGrid w:val="0"/>
                        <w:spacing w:line="320" w:lineRule="exact"/>
                        <w:ind w:firstLineChars="100" w:firstLine="240"/>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石破</w:t>
                      </w:r>
                      <w:r w:rsidR="004E73EC" w:rsidRPr="00586A69">
                        <w:rPr>
                          <w:rFonts w:ascii="HGSｺﾞｼｯｸE" w:eastAsia="HGSｺﾞｼｯｸE" w:hAnsi="HGSｺﾞｼｯｸE" w:hint="eastAsia"/>
                          <w:sz w:val="24"/>
                          <w:szCs w:val="24"/>
                        </w:rPr>
                        <w:t>自民・公明</w:t>
                      </w:r>
                      <w:r w:rsidRPr="00586A69">
                        <w:rPr>
                          <w:rFonts w:ascii="HGSｺﾞｼｯｸE" w:eastAsia="HGSｺﾞｼｯｸE" w:hAnsi="HGSｺﾞｼｯｸE" w:hint="eastAsia"/>
                          <w:sz w:val="24"/>
                          <w:szCs w:val="24"/>
                        </w:rPr>
                        <w:t>政権が発足して</w:t>
                      </w:r>
                      <w:r w:rsidR="009A3506" w:rsidRPr="00586A69">
                        <w:rPr>
                          <w:rFonts w:ascii="HGSｺﾞｼｯｸE" w:eastAsia="HGSｺﾞｼｯｸE" w:hAnsi="HGSｺﾞｼｯｸE" w:hint="eastAsia"/>
                          <w:sz w:val="24"/>
                          <w:szCs w:val="24"/>
                        </w:rPr>
                        <w:t>８か月</w:t>
                      </w:r>
                      <w:r w:rsidRPr="00586A69">
                        <w:rPr>
                          <w:rFonts w:ascii="HGSｺﾞｼｯｸE" w:eastAsia="HGSｺﾞｼｯｸE" w:hAnsi="HGSｺﾞｼｯｸE" w:hint="eastAsia"/>
                          <w:sz w:val="24"/>
                          <w:szCs w:val="24"/>
                        </w:rPr>
                        <w:t>が経ちました。はっきりしてきたのは従来通りの日米同盟優先</w:t>
                      </w:r>
                      <w:r w:rsidR="004E73EC" w:rsidRPr="00586A69">
                        <w:rPr>
                          <w:rFonts w:ascii="HGSｺﾞｼｯｸE" w:eastAsia="HGSｺﾞｼｯｸE" w:hAnsi="HGSｺﾞｼｯｸE" w:hint="eastAsia"/>
                          <w:sz w:val="24"/>
                          <w:szCs w:val="24"/>
                        </w:rPr>
                        <w:t>・</w:t>
                      </w:r>
                      <w:r w:rsidRPr="00586A69">
                        <w:rPr>
                          <w:rFonts w:ascii="HGSｺﾞｼｯｸE" w:eastAsia="HGSｺﾞｼｯｸE" w:hAnsi="HGSｺﾞｼｯｸE" w:hint="eastAsia"/>
                          <w:sz w:val="24"/>
                          <w:szCs w:val="24"/>
                        </w:rPr>
                        <w:t>アメリカいいなりの政治です。いま多くの国民が米価高騰など物価高に苦しみ、さらにアメリカの関税で経済不安を高めています。にもかかわらず、８兆７０００億円もの軍事費（防衛費）を湯水のように使おうとしています。そして米国トランプ政権の中国包囲の戦略に協力して核兵器使用の態勢づくり、「拡大抑止」＝「核の傘」の強化をはかっています。</w:t>
                      </w:r>
                    </w:p>
                    <w:p w14:paraId="50946B45" w14:textId="18E138EC" w:rsidR="00D91228" w:rsidRPr="00586A69" w:rsidRDefault="00D91228" w:rsidP="009A3506">
                      <w:pPr>
                        <w:adjustRightInd w:val="0"/>
                        <w:snapToGrid w:val="0"/>
                        <w:spacing w:line="320" w:lineRule="exact"/>
                        <w:ind w:firstLineChars="100" w:firstLine="240"/>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ことし</w:t>
                      </w:r>
                      <w:r w:rsidR="00AF7398" w:rsidRPr="00586A69">
                        <w:rPr>
                          <w:rFonts w:ascii="HGSｺﾞｼｯｸE" w:eastAsia="HGSｺﾞｼｯｸE" w:hAnsi="HGSｺﾞｼｯｸE" w:hint="eastAsia"/>
                          <w:sz w:val="24"/>
                          <w:szCs w:val="24"/>
                        </w:rPr>
                        <w:t>３</w:t>
                      </w:r>
                      <w:r w:rsidRPr="00586A69">
                        <w:rPr>
                          <w:rFonts w:ascii="HGSｺﾞｼｯｸE" w:eastAsia="HGSｺﾞｼｯｸE" w:hAnsi="HGSｺﾞｼｯｸE"/>
                          <w:sz w:val="24"/>
                          <w:szCs w:val="24"/>
                        </w:rPr>
                        <w:t>月</w:t>
                      </w:r>
                      <w:r w:rsidRPr="00586A69">
                        <w:rPr>
                          <w:rFonts w:ascii="HGSｺﾞｼｯｸE" w:eastAsia="HGSｺﾞｼｯｸE" w:hAnsi="HGSｺﾞｼｯｸE" w:hint="eastAsia"/>
                          <w:sz w:val="24"/>
                          <w:szCs w:val="24"/>
                        </w:rPr>
                        <w:t>、核兵器禁止条約第</w:t>
                      </w:r>
                      <w:r w:rsidR="00AF7398" w:rsidRPr="00586A69">
                        <w:rPr>
                          <w:rFonts w:ascii="HGSｺﾞｼｯｸE" w:eastAsia="HGSｺﾞｼｯｸE" w:hAnsi="HGSｺﾞｼｯｸE" w:hint="eastAsia"/>
                          <w:sz w:val="24"/>
                          <w:szCs w:val="24"/>
                        </w:rPr>
                        <w:t>３</w:t>
                      </w:r>
                      <w:r w:rsidRPr="00586A69">
                        <w:rPr>
                          <w:rFonts w:ascii="HGSｺﾞｼｯｸE" w:eastAsia="HGSｺﾞｼｯｸE" w:hAnsi="HGSｺﾞｼｯｸE"/>
                          <w:sz w:val="24"/>
                          <w:szCs w:val="24"/>
                        </w:rPr>
                        <w:t>回</w:t>
                      </w:r>
                      <w:r w:rsidRPr="00586A69">
                        <w:rPr>
                          <w:rFonts w:ascii="HGSｺﾞｼｯｸE" w:eastAsia="HGSｺﾞｼｯｸE" w:hAnsi="HGSｺﾞｼｯｸE" w:hint="eastAsia"/>
                          <w:sz w:val="24"/>
                          <w:szCs w:val="24"/>
                        </w:rPr>
                        <w:t>締約国会議がニューヨークの国連本部で開かれました。日本政府はオブザーバー参加すら拒否しました。石破茂首相は「『核抑止力』論は有用な議論だと思っている」</w:t>
                      </w:r>
                      <w:r w:rsidR="004E73EC" w:rsidRPr="00586A69">
                        <w:rPr>
                          <w:rFonts w:ascii="HGSｺﾞｼｯｸE" w:eastAsia="HGSｺﾞｼｯｸE" w:hAnsi="HGSｺﾞｼｯｸE"/>
                          <w:sz w:val="24"/>
                          <w:szCs w:val="24"/>
                        </w:rPr>
                        <w:br/>
                      </w:r>
                      <w:r w:rsidRPr="00586A69">
                        <w:rPr>
                          <w:rFonts w:ascii="HGSｺﾞｼｯｸE" w:eastAsia="HGSｺﾞｼｯｸE" w:hAnsi="HGSｺﾞｼｯｸE" w:hint="eastAsia"/>
                          <w:sz w:val="24"/>
                          <w:szCs w:val="24"/>
                        </w:rPr>
                        <w:t>（</w:t>
                      </w:r>
                      <w:r w:rsidR="004E73EC" w:rsidRPr="00586A69">
                        <w:rPr>
                          <w:rFonts w:ascii="HGSｺﾞｼｯｸE" w:eastAsia="HGSｺﾞｼｯｸE" w:hAnsi="HGSｺﾞｼｯｸE" w:hint="eastAsia"/>
                          <w:sz w:val="24"/>
                          <w:szCs w:val="24"/>
                        </w:rPr>
                        <w:t>２０２５</w:t>
                      </w:r>
                      <w:r w:rsidRPr="00586A69">
                        <w:rPr>
                          <w:rFonts w:ascii="HGSｺﾞｼｯｸE" w:eastAsia="HGSｺﾞｼｯｸE" w:hAnsi="HGSｺﾞｼｯｸE" w:hint="eastAsia"/>
                          <w:sz w:val="24"/>
                          <w:szCs w:val="24"/>
                        </w:rPr>
                        <w:t>年</w:t>
                      </w:r>
                      <w:r w:rsidR="004E73EC" w:rsidRPr="00586A69">
                        <w:rPr>
                          <w:rFonts w:ascii="HGSｺﾞｼｯｸE" w:eastAsia="HGSｺﾞｼｯｸE" w:hAnsi="HGSｺﾞｼｯｸE" w:hint="eastAsia"/>
                          <w:sz w:val="24"/>
                          <w:szCs w:val="24"/>
                        </w:rPr>
                        <w:t>３</w:t>
                      </w:r>
                      <w:r w:rsidRPr="00586A69">
                        <w:rPr>
                          <w:rFonts w:ascii="HGSｺﾞｼｯｸE" w:eastAsia="HGSｺﾞｼｯｸE" w:hAnsi="HGSｺﾞｼｯｸE"/>
                          <w:sz w:val="24"/>
                          <w:szCs w:val="24"/>
                        </w:rPr>
                        <w:t>月</w:t>
                      </w:r>
                      <w:r w:rsidR="004E73EC" w:rsidRPr="00586A69">
                        <w:rPr>
                          <w:rFonts w:ascii="HGSｺﾞｼｯｸE" w:eastAsia="HGSｺﾞｼｯｸE" w:hAnsi="HGSｺﾞｼｯｸE" w:hint="eastAsia"/>
                          <w:sz w:val="24"/>
                          <w:szCs w:val="24"/>
                        </w:rPr>
                        <w:t>２７</w:t>
                      </w:r>
                      <w:r w:rsidRPr="00586A69">
                        <w:rPr>
                          <w:rFonts w:ascii="HGSｺﾞｼｯｸE" w:eastAsia="HGSｺﾞｼｯｸE" w:hAnsi="HGSｺﾞｼｯｸE" w:hint="eastAsia"/>
                          <w:sz w:val="24"/>
                          <w:szCs w:val="24"/>
                        </w:rPr>
                        <w:t>日、参院予算委員会）と「核の傘」依存を正当化し</w:t>
                      </w:r>
                      <w:r w:rsidR="009A3506" w:rsidRPr="00586A69">
                        <w:rPr>
                          <w:rFonts w:ascii="HGSｺﾞｼｯｸE" w:eastAsia="HGSｺﾞｼｯｸE" w:hAnsi="HGSｺﾞｼｯｸE" w:hint="eastAsia"/>
                          <w:sz w:val="24"/>
                          <w:szCs w:val="24"/>
                        </w:rPr>
                        <w:t>ています</w:t>
                      </w:r>
                      <w:r w:rsidRPr="00586A69">
                        <w:rPr>
                          <w:rFonts w:ascii="HGSｺﾞｼｯｸE" w:eastAsia="HGSｺﾞｼｯｸE" w:hAnsi="HGSｺﾞｼｯｸE" w:hint="eastAsia"/>
                          <w:sz w:val="24"/>
                          <w:szCs w:val="24"/>
                        </w:rPr>
                        <w:t>。</w:t>
                      </w:r>
                    </w:p>
                    <w:p w14:paraId="68E4148C" w14:textId="6D4943A4" w:rsidR="00D91228" w:rsidRPr="00586A69" w:rsidRDefault="00D91228" w:rsidP="009A3506">
                      <w:pPr>
                        <w:adjustRightInd w:val="0"/>
                        <w:snapToGrid w:val="0"/>
                        <w:spacing w:line="320" w:lineRule="exact"/>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 xml:space="preserve">　「核抑止力」論とは、いざという</w:t>
                      </w:r>
                      <w:r w:rsidR="004E73EC" w:rsidRPr="00586A69">
                        <w:rPr>
                          <w:rFonts w:ascii="HGSｺﾞｼｯｸE" w:eastAsia="HGSｺﾞｼｯｸE" w:hAnsi="HGSｺﾞｼｯｸE" w:hint="eastAsia"/>
                          <w:sz w:val="24"/>
                          <w:szCs w:val="24"/>
                        </w:rPr>
                        <w:t>とき</w:t>
                      </w:r>
                      <w:r w:rsidRPr="00586A69">
                        <w:rPr>
                          <w:rFonts w:ascii="HGSｺﾞｼｯｸE" w:eastAsia="HGSｺﾞｼｯｸE" w:hAnsi="HGSｺﾞｼｯｸE" w:hint="eastAsia"/>
                          <w:sz w:val="24"/>
                          <w:szCs w:val="24"/>
                        </w:rPr>
                        <w:t>には核使用を前提にし、広島・長崎のような非人道的な惨禍を引き起こすこともためらわないという理論です。それは、ウクライナの戦争、イスラエルによるガザ</w:t>
                      </w:r>
                      <w:r w:rsidR="004E73EC" w:rsidRPr="00586A69">
                        <w:rPr>
                          <w:rFonts w:ascii="HGSｺﾞｼｯｸE" w:eastAsia="HGSｺﾞｼｯｸE" w:hAnsi="HGSｺﾞｼｯｸE"/>
                          <w:sz w:val="24"/>
                          <w:szCs w:val="24"/>
                        </w:rPr>
                        <w:br/>
                      </w:r>
                      <w:r w:rsidRPr="00586A69">
                        <w:rPr>
                          <w:rFonts w:ascii="HGSｺﾞｼｯｸE" w:eastAsia="HGSｺﾞｼｯｸE" w:hAnsi="HGSｺﾞｼｯｸE" w:hint="eastAsia"/>
                          <w:sz w:val="24"/>
                          <w:szCs w:val="24"/>
                        </w:rPr>
                        <w:t>攻撃、北朝鮮の核開発にも見られるように、</w:t>
                      </w:r>
                      <w:bookmarkStart w:id="1" w:name="_Hlk199160407"/>
                      <w:r w:rsidRPr="00586A69">
                        <w:rPr>
                          <w:rFonts w:ascii="HGSｺﾞｼｯｸE" w:eastAsia="HGSｺﾞｼｯｸE" w:hAnsi="HGSｺﾞｼｯｸE" w:hint="eastAsia"/>
                          <w:sz w:val="24"/>
                          <w:szCs w:val="24"/>
                        </w:rPr>
                        <w:t>侵略も戦争も抑止しないばかりか、核軍備競争の悪循環を助長し、平和と安全をいっそう危うくするものです。</w:t>
                      </w:r>
                      <w:r w:rsidR="00AF7398" w:rsidRPr="00586A69">
                        <w:rPr>
                          <w:rFonts w:ascii="HGSｺﾞｼｯｸE" w:eastAsia="HGSｺﾞｼｯｸE" w:hAnsi="HGSｺﾞｼｯｸE" w:hint="eastAsia"/>
                          <w:sz w:val="24"/>
                          <w:szCs w:val="24"/>
                        </w:rPr>
                        <w:t>核兵器で平和は守れません。</w:t>
                      </w:r>
                    </w:p>
                    <w:p w14:paraId="39C47A2C" w14:textId="77777777" w:rsidR="004E73EC" w:rsidRPr="00586A69" w:rsidRDefault="004E73EC" w:rsidP="004E73EC">
                      <w:pPr>
                        <w:adjustRightInd w:val="0"/>
                        <w:snapToGrid w:val="0"/>
                        <w:spacing w:line="200" w:lineRule="exact"/>
                        <w:rPr>
                          <w:rFonts w:ascii="HGSｺﾞｼｯｸE" w:eastAsia="HGSｺﾞｼｯｸE" w:hAnsi="HGSｺﾞｼｯｸE"/>
                          <w:sz w:val="20"/>
                          <w:szCs w:val="20"/>
                        </w:rPr>
                      </w:pPr>
                    </w:p>
                    <w:bookmarkEnd w:id="1"/>
                    <w:p w14:paraId="4E3F2A85" w14:textId="25E40C5D" w:rsidR="00D91228" w:rsidRPr="00586A69" w:rsidRDefault="009A3506" w:rsidP="004E73EC">
                      <w:pPr>
                        <w:spacing w:line="440" w:lineRule="exact"/>
                        <w:rPr>
                          <w:rFonts w:ascii="HGSｺﾞｼｯｸE" w:eastAsia="HGSｺﾞｼｯｸE" w:hAnsi="HGSｺﾞｼｯｸE"/>
                          <w:sz w:val="26"/>
                          <w:szCs w:val="26"/>
                        </w:rPr>
                      </w:pPr>
                      <w:r w:rsidRPr="00586A69">
                        <w:rPr>
                          <w:rFonts w:ascii="HGSｺﾞｼｯｸE" w:eastAsia="HGSｺﾞｼｯｸE" w:hAnsi="HGSｺﾞｼｯｸE" w:hint="eastAsia"/>
                          <w:sz w:val="32"/>
                          <w:szCs w:val="32"/>
                        </w:rPr>
                        <w:t>核兵器禁止条約に「加盟するほうがよい」７３％</w:t>
                      </w:r>
                      <w:r w:rsidRPr="00586A69">
                        <w:rPr>
                          <w:rFonts w:ascii="HGSｺﾞｼｯｸE" w:eastAsia="HGSｺﾞｼｯｸE" w:hAnsi="HGSｺﾞｼｯｸE" w:hint="eastAsia"/>
                          <w:sz w:val="26"/>
                          <w:szCs w:val="26"/>
                        </w:rPr>
                        <w:t>（「朝日新聞」世論調査、4</w:t>
                      </w:r>
                      <w:r w:rsidR="004E73EC" w:rsidRPr="00586A69">
                        <w:rPr>
                          <w:rFonts w:ascii="HGSｺﾞｼｯｸE" w:eastAsia="HGSｺﾞｼｯｸE" w:hAnsi="HGSｺﾞｼｯｸE" w:hint="eastAsia"/>
                          <w:sz w:val="26"/>
                          <w:szCs w:val="26"/>
                        </w:rPr>
                        <w:t>/</w:t>
                      </w:r>
                      <w:r w:rsidRPr="00586A69">
                        <w:rPr>
                          <w:rFonts w:ascii="HGSｺﾞｼｯｸE" w:eastAsia="HGSｺﾞｼｯｸE" w:hAnsi="HGSｺﾞｼｯｸE" w:hint="eastAsia"/>
                          <w:sz w:val="26"/>
                          <w:szCs w:val="26"/>
                        </w:rPr>
                        <w:t>27）</w:t>
                      </w:r>
                    </w:p>
                    <w:p w14:paraId="354BF3C7" w14:textId="77777777" w:rsidR="004E73EC" w:rsidRPr="00586A69" w:rsidRDefault="00AF7398" w:rsidP="009A3506">
                      <w:pPr>
                        <w:adjustRightInd w:val="0"/>
                        <w:snapToGrid w:val="0"/>
                        <w:spacing w:line="320" w:lineRule="exact"/>
                        <w:ind w:firstLineChars="100" w:firstLine="240"/>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日本政府に被爆国にふさわしい役割を果たさせるために、米国の「核の傘」依存をやめさせ、核兵器禁止条約への参加を実現しましょう</w:t>
                      </w:r>
                      <w:r w:rsidR="009A3506" w:rsidRPr="00586A69">
                        <w:rPr>
                          <w:rFonts w:ascii="HGSｺﾞｼｯｸE" w:eastAsia="HGSｺﾞｼｯｸE" w:hAnsi="HGSｺﾞｼｯｸE" w:hint="eastAsia"/>
                          <w:sz w:val="24"/>
                          <w:szCs w:val="24"/>
                        </w:rPr>
                        <w:t>。</w:t>
                      </w:r>
                      <w:r w:rsidRPr="00586A69">
                        <w:rPr>
                          <w:rFonts w:ascii="HGSｺﾞｼｯｸE" w:eastAsia="HGSｺﾞｼｯｸE" w:hAnsi="HGSｺﾞｼｯｸE" w:hint="eastAsia"/>
                          <w:sz w:val="24"/>
                          <w:szCs w:val="24"/>
                        </w:rPr>
                        <w:t>世論調査でも国民の７割以上が禁止条約への参加を求め、「核の傘</w:t>
                      </w:r>
                      <w:r w:rsidR="004E73EC" w:rsidRPr="00586A69">
                        <w:rPr>
                          <w:rFonts w:ascii="HGSｺﾞｼｯｸE" w:eastAsia="HGSｺﾞｼｯｸE" w:hAnsi="HGSｺﾞｼｯｸE" w:hint="eastAsia"/>
                          <w:sz w:val="24"/>
                          <w:szCs w:val="24"/>
                        </w:rPr>
                        <w:t>は</w:t>
                      </w:r>
                      <w:r w:rsidRPr="00586A69">
                        <w:rPr>
                          <w:rFonts w:ascii="HGSｺﾞｼｯｸE" w:eastAsia="HGSｺﾞｼｯｸE" w:hAnsi="HGSｺﾞｼｯｸE" w:hint="eastAsia"/>
                          <w:sz w:val="24"/>
                          <w:szCs w:val="24"/>
                        </w:rPr>
                        <w:t>必要ない」</w:t>
                      </w:r>
                      <w:r w:rsidR="004E73EC" w:rsidRPr="00586A69">
                        <w:rPr>
                          <w:rFonts w:ascii="HGSｺﾞｼｯｸE" w:eastAsia="HGSｺﾞｼｯｸE" w:hAnsi="HGSｺﾞｼｯｸE" w:hint="eastAsia"/>
                          <w:sz w:val="24"/>
                          <w:szCs w:val="24"/>
                        </w:rPr>
                        <w:t>との回答</w:t>
                      </w:r>
                      <w:r w:rsidR="00417687" w:rsidRPr="00586A69">
                        <w:rPr>
                          <w:rFonts w:ascii="HGSｺﾞｼｯｸE" w:eastAsia="HGSｺﾞｼｯｸE" w:hAnsi="HGSｺﾞｼｯｸE" w:hint="eastAsia"/>
                          <w:sz w:val="24"/>
                          <w:szCs w:val="24"/>
                        </w:rPr>
                        <w:t>も</w:t>
                      </w:r>
                      <w:r w:rsidRPr="00586A69">
                        <w:rPr>
                          <w:rFonts w:ascii="HGSｺﾞｼｯｸE" w:eastAsia="HGSｺﾞｼｯｸE" w:hAnsi="HGSｺﾞｼｯｸE" w:hint="eastAsia"/>
                          <w:sz w:val="24"/>
                          <w:szCs w:val="24"/>
                        </w:rPr>
                        <w:t>５割を超えています。</w:t>
                      </w:r>
                      <w:r w:rsidR="00417687" w:rsidRPr="00586A69">
                        <w:rPr>
                          <w:rFonts w:ascii="HGSｺﾞｼｯｸE" w:eastAsia="HGSｺﾞｼｯｸE" w:hAnsi="HGSｺﾞｼｯｸE" w:hint="eastAsia"/>
                          <w:sz w:val="24"/>
                          <w:szCs w:val="24"/>
                        </w:rPr>
                        <w:t>７月には国の針路を問う参議院選挙がおこなわれます。被爆国にふさわしい役割を果たす日本に変えましょう。</w:t>
                      </w:r>
                    </w:p>
                    <w:p w14:paraId="1B977C6B" w14:textId="4E4B2EB7" w:rsidR="00383932" w:rsidRPr="00586A69" w:rsidRDefault="007D6BE6" w:rsidP="009A3506">
                      <w:pPr>
                        <w:adjustRightInd w:val="0"/>
                        <w:snapToGrid w:val="0"/>
                        <w:spacing w:line="320" w:lineRule="exact"/>
                        <w:ind w:firstLineChars="100" w:firstLine="240"/>
                        <w:rPr>
                          <w:rFonts w:ascii="HGSｺﾞｼｯｸE" w:eastAsia="HGSｺﾞｼｯｸE" w:hAnsi="HGSｺﾞｼｯｸE"/>
                          <w:sz w:val="24"/>
                          <w:szCs w:val="24"/>
                        </w:rPr>
                      </w:pPr>
                      <w:r w:rsidRPr="00586A69">
                        <w:rPr>
                          <w:rFonts w:ascii="HGSｺﾞｼｯｸE" w:eastAsia="HGSｺﾞｼｯｸE" w:hAnsi="HGSｺﾞｼｯｸE" w:hint="eastAsia"/>
                          <w:sz w:val="24"/>
                          <w:szCs w:val="24"/>
                        </w:rPr>
                        <w:t>日本政府に核兵器禁止条約の署名・批准を求める</w:t>
                      </w:r>
                      <w:r w:rsidR="00383932" w:rsidRPr="00586A69">
                        <w:rPr>
                          <w:rFonts w:ascii="HGSｺﾞｼｯｸE" w:eastAsia="HGSｺﾞｼｯｸE" w:hAnsi="HGSｺﾞｼｯｸE" w:hint="eastAsia"/>
                          <w:sz w:val="24"/>
                          <w:szCs w:val="24"/>
                        </w:rPr>
                        <w:t>署名にご協力ください。（202</w:t>
                      </w:r>
                      <w:r w:rsidR="00E72F15" w:rsidRPr="00586A69">
                        <w:rPr>
                          <w:rFonts w:ascii="HGSｺﾞｼｯｸE" w:eastAsia="HGSｺﾞｼｯｸE" w:hAnsi="HGSｺﾞｼｯｸE" w:hint="eastAsia"/>
                          <w:sz w:val="24"/>
                          <w:szCs w:val="24"/>
                        </w:rPr>
                        <w:t>5</w:t>
                      </w:r>
                      <w:r w:rsidR="00383932" w:rsidRPr="00586A69">
                        <w:rPr>
                          <w:rFonts w:ascii="HGSｺﾞｼｯｸE" w:eastAsia="HGSｺﾞｼｯｸE" w:hAnsi="HGSｺﾞｼｯｸE" w:hint="eastAsia"/>
                          <w:sz w:val="24"/>
                          <w:szCs w:val="24"/>
                        </w:rPr>
                        <w:t>・</w:t>
                      </w:r>
                      <w:r w:rsidR="00383932" w:rsidRPr="00586A69">
                        <w:rPr>
                          <w:rFonts w:ascii="HGSｺﾞｼｯｸE" w:eastAsia="HGSｺﾞｼｯｸE" w:hAnsi="HGSｺﾞｼｯｸE"/>
                          <w:sz w:val="24"/>
                          <w:szCs w:val="24"/>
                        </w:rPr>
                        <w:t>6</w:t>
                      </w:r>
                      <w:r w:rsidR="00383932" w:rsidRPr="00586A69">
                        <w:rPr>
                          <w:rFonts w:ascii="HGSｺﾞｼｯｸE" w:eastAsia="HGSｺﾞｼｯｸE" w:hAnsi="HGSｺﾞｼｯｸE" w:hint="eastAsia"/>
                          <w:sz w:val="24"/>
                          <w:szCs w:val="24"/>
                        </w:rPr>
                        <w:t>・</w:t>
                      </w:r>
                      <w:r w:rsidR="00383932" w:rsidRPr="00586A69">
                        <w:rPr>
                          <w:rFonts w:ascii="HGSｺﾞｼｯｸE" w:eastAsia="HGSｺﾞｼｯｸE" w:hAnsi="HGSｺﾞｼｯｸE"/>
                          <w:sz w:val="24"/>
                          <w:szCs w:val="24"/>
                        </w:rPr>
                        <w:t>6</w:t>
                      </w:r>
                      <w:r w:rsidR="00383932" w:rsidRPr="00586A69">
                        <w:rPr>
                          <w:rFonts w:ascii="HGSｺﾞｼｯｸE" w:eastAsia="HGSｺﾞｼｯｸE" w:hAnsi="HGSｺﾞｼｯｸE" w:hint="eastAsia"/>
                          <w:sz w:val="24"/>
                          <w:szCs w:val="24"/>
                        </w:rPr>
                        <w:t>）</w:t>
                      </w:r>
                    </w:p>
                  </w:txbxContent>
                </v:textbox>
                <w10:wrap anchorx="margin"/>
              </v:shape>
            </w:pict>
          </mc:Fallback>
        </mc:AlternateContent>
      </w:r>
      <w:r>
        <w:rPr>
          <w:noProof/>
        </w:rPr>
        <w:drawing>
          <wp:anchor distT="0" distB="0" distL="114300" distR="114300" simplePos="0" relativeHeight="251682816" behindDoc="0" locked="0" layoutInCell="1" allowOverlap="1" wp14:anchorId="76F354AF" wp14:editId="3FA299FE">
            <wp:simplePos x="0" y="0"/>
            <wp:positionH relativeFrom="column">
              <wp:posOffset>6483985</wp:posOffset>
            </wp:positionH>
            <wp:positionV relativeFrom="paragraph">
              <wp:posOffset>885825</wp:posOffset>
            </wp:positionV>
            <wp:extent cx="2419985" cy="3411220"/>
            <wp:effectExtent l="12700" t="12700" r="18415" b="17780"/>
            <wp:wrapSquare wrapText="bothSides"/>
            <wp:docPr id="1456922033"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922033" name="図 1456922033"/>
                    <pic:cNvPicPr/>
                  </pic:nvPicPr>
                  <pic:blipFill>
                    <a:blip r:embed="rId7">
                      <a:extLst>
                        <a:ext uri="{BEBA8EAE-BF5A-486C-A8C5-ECC9F3942E4B}">
                          <a14:imgProps xmlns:a14="http://schemas.microsoft.com/office/drawing/2010/main">
                            <a14:imgLayer r:embed="rId8">
                              <a14:imgEffect>
                                <a14:saturation sat="0"/>
                              </a14:imgEffect>
                            </a14:imgLayer>
                          </a14:imgProps>
                        </a:ext>
                      </a:extLst>
                    </a:blip>
                    <a:stretch>
                      <a:fillRect/>
                    </a:stretch>
                  </pic:blipFill>
                  <pic:spPr>
                    <a:xfrm>
                      <a:off x="0" y="0"/>
                      <a:ext cx="2419985" cy="34112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5168" behindDoc="1" locked="0" layoutInCell="1" allowOverlap="1" wp14:anchorId="2E85E60B" wp14:editId="5A16CCC9">
                <wp:simplePos x="0" y="0"/>
                <wp:positionH relativeFrom="column">
                  <wp:posOffset>-757555</wp:posOffset>
                </wp:positionH>
                <wp:positionV relativeFrom="paragraph">
                  <wp:posOffset>-648081</wp:posOffset>
                </wp:positionV>
                <wp:extent cx="9705975" cy="845820"/>
                <wp:effectExtent l="0" t="0" r="0" b="5080"/>
                <wp:wrapNone/>
                <wp:docPr id="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705975" cy="845820"/>
                        </a:xfrm>
                        <a:prstGeom prst="roundRect">
                          <a:avLst>
                            <a:gd name="adj" fmla="val 16667"/>
                          </a:avLst>
                        </a:prstGeom>
                        <a:solidFill>
                          <a:schemeClr val="tx1"/>
                        </a:solidFill>
                        <a:ln w="25400">
                          <a:noFill/>
                          <a:round/>
                          <a:headEnd/>
                          <a:tailEnd/>
                        </a:ln>
                      </wps:spPr>
                      <wps:txbx>
                        <w:txbxContent>
                          <w:p w14:paraId="71360196" w14:textId="086329DA" w:rsidR="00907306" w:rsidRPr="00EE4523" w:rsidRDefault="00EE4523" w:rsidP="004F3907">
                            <w:pPr>
                              <w:spacing w:line="1000" w:lineRule="exact"/>
                              <w:jc w:val="center"/>
                              <w:rPr>
                                <w:rFonts w:ascii="HGPｺﾞｼｯｸE" w:eastAsia="HGPｺﾞｼｯｸE" w:hAnsi="HGPｺﾞｼｯｸE"/>
                                <w:color w:val="0000CC"/>
                                <w:sz w:val="56"/>
                                <w:szCs w:val="56"/>
                              </w:rPr>
                            </w:pPr>
                            <w:r w:rsidRPr="00EE4523">
                              <w:rPr>
                                <w:rFonts w:ascii="HG創英角ｺﾞｼｯｸUB" w:eastAsia="HG創英角ｺﾞｼｯｸUB" w:hAnsi="HG創英角ｺﾞｼｯｸUB" w:hint="eastAsia"/>
                                <w:color w:val="FFFFFF" w:themeColor="background1"/>
                                <w:sz w:val="72"/>
                                <w:szCs w:val="72"/>
                              </w:rPr>
                              <w:t>被爆</w:t>
                            </w:r>
                            <w:r w:rsidR="00D91228">
                              <w:rPr>
                                <w:rFonts w:ascii="HG創英角ｺﾞｼｯｸUB" w:eastAsia="HG創英角ｺﾞｼｯｸUB" w:hAnsi="HG創英角ｺﾞｼｯｸUB" w:hint="eastAsia"/>
                                <w:color w:val="FFFFFF" w:themeColor="background1"/>
                                <w:sz w:val="72"/>
                                <w:szCs w:val="72"/>
                              </w:rPr>
                              <w:t>８０</w:t>
                            </w:r>
                            <w:r w:rsidRPr="00EE4523">
                              <w:rPr>
                                <w:rFonts w:ascii="HG創英角ｺﾞｼｯｸUB" w:eastAsia="HG創英角ｺﾞｼｯｸUB" w:hAnsi="HG創英角ｺﾞｼｯｸUB" w:hint="eastAsia"/>
                                <w:color w:val="FFFFFF" w:themeColor="background1"/>
                                <w:sz w:val="72"/>
                                <w:szCs w:val="72"/>
                              </w:rPr>
                              <w:t>年</w:t>
                            </w:r>
                            <w:r w:rsidRPr="00EE4523">
                              <w:rPr>
                                <w:rFonts w:ascii="HG創英角ｺﾞｼｯｸUB" w:eastAsia="HG創英角ｺﾞｼｯｸUB" w:hAnsi="HG創英角ｺﾞｼｯｸUB"/>
                                <w:color w:val="FFFFFF" w:themeColor="background1"/>
                                <w:sz w:val="72"/>
                                <w:szCs w:val="72"/>
                              </w:rPr>
                              <w:t xml:space="preserve"> </w:t>
                            </w:r>
                            <w:r w:rsidR="003D5EB1" w:rsidRPr="00EE4523">
                              <w:rPr>
                                <w:rFonts w:ascii="HG創英角ｺﾞｼｯｸUB" w:eastAsia="HG創英角ｺﾞｼｯｸUB" w:hAnsi="HG創英角ｺﾞｼｯｸUB" w:hint="eastAsia"/>
                                <w:color w:val="FFFFFF" w:themeColor="background1"/>
                                <w:sz w:val="72"/>
                                <w:szCs w:val="72"/>
                              </w:rPr>
                              <w:t>日本は核兵器禁止条約</w:t>
                            </w:r>
                            <w:r w:rsidR="009C5E5E" w:rsidRPr="00EE4523">
                              <w:rPr>
                                <w:rFonts w:ascii="HG創英角ｺﾞｼｯｸUB" w:eastAsia="HG創英角ｺﾞｼｯｸUB" w:hAnsi="HG創英角ｺﾞｼｯｸUB" w:hint="eastAsia"/>
                                <w:color w:val="FFFFFF" w:themeColor="background1"/>
                                <w:sz w:val="72"/>
                                <w:szCs w:val="72"/>
                              </w:rPr>
                              <w:t>に参加</w:t>
                            </w:r>
                            <w:r w:rsidR="00166DAF" w:rsidRPr="00EE4523">
                              <w:rPr>
                                <w:rFonts w:ascii="HG創英角ｺﾞｼｯｸUB" w:eastAsia="HG創英角ｺﾞｼｯｸUB" w:hAnsi="HG創英角ｺﾞｼｯｸUB" w:hint="eastAsia"/>
                                <w:color w:val="FFFFFF" w:themeColor="background1"/>
                                <w:sz w:val="72"/>
                                <w:szCs w:val="72"/>
                              </w:rPr>
                              <w:t>を！</w:t>
                            </w:r>
                            <w:r w:rsidR="004F3907" w:rsidRPr="00EE4523">
                              <w:rPr>
                                <w:rFonts w:ascii="HGPｺﾞｼｯｸE" w:eastAsia="HGPｺﾞｼｯｸE" w:hAnsi="HGPｺﾞｼｯｸE"/>
                                <w:color w:val="0000CC"/>
                                <w:sz w:val="56"/>
                                <w:szCs w:val="56"/>
                              </w:rPr>
                              <w:t xml:space="preserve"> </w:t>
                            </w:r>
                          </w:p>
                          <w:p w14:paraId="4A49184C" w14:textId="77777777" w:rsidR="00907306" w:rsidRPr="00EE4523" w:rsidRDefault="00907306" w:rsidP="009A070C">
                            <w:pPr>
                              <w:spacing w:line="1000" w:lineRule="exact"/>
                              <w:jc w:val="center"/>
                              <w:rPr>
                                <w:rFonts w:ascii="HG創英角ｺﾞｼｯｸUB" w:eastAsia="HG創英角ｺﾞｼｯｸUB" w:hAnsi="HG創英角ｺﾞｼｯｸUB"/>
                                <w:color w:val="FF0000"/>
                                <w:sz w:val="72"/>
                                <w:szCs w:val="72"/>
                              </w:rPr>
                            </w:pPr>
                          </w:p>
                          <w:p w14:paraId="6465DF93" w14:textId="77777777" w:rsidR="002D6F2A" w:rsidRPr="00EE4523" w:rsidRDefault="002D6F2A">
                            <w:pPr>
                              <w:rPr>
                                <w:sz w:val="20"/>
                                <w:szCs w:val="21"/>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E85E60B" id="角丸四角形 21" o:spid="_x0000_s1028" style="position:absolute;left:0;text-align:left;margin-left:-59.65pt;margin-top:-51.05pt;width:764.25pt;height:66.6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" fillcolor="black [3213]" stroked="f" strokeweight="2pt">
                <v:textbox>
                  <w:txbxContent>
                    <w:p w14:paraId="71360196" w14:textId="086329DA" w:rsidR="00907306" w:rsidRPr="00EE4523" w:rsidRDefault="00EE4523" w:rsidP="004F3907">
                      <w:pPr>
                        <w:spacing w:line="1000" w:lineRule="exact"/>
                        <w:jc w:val="center"/>
                        <w:rPr>
                          <w:rFonts w:ascii="HGPｺﾞｼｯｸE" w:eastAsia="HGPｺﾞｼｯｸE" w:hAnsi="HGPｺﾞｼｯｸE"/>
                          <w:color w:val="0000CC"/>
                          <w:sz w:val="56"/>
                          <w:szCs w:val="56"/>
                        </w:rPr>
                      </w:pPr>
                      <w:r w:rsidRPr="00EE4523">
                        <w:rPr>
                          <w:rFonts w:ascii="HG創英角ｺﾞｼｯｸUB" w:eastAsia="HG創英角ｺﾞｼｯｸUB" w:hAnsi="HG創英角ｺﾞｼｯｸUB" w:hint="eastAsia"/>
                          <w:color w:val="FFFFFF" w:themeColor="background1"/>
                          <w:sz w:val="72"/>
                          <w:szCs w:val="72"/>
                        </w:rPr>
                        <w:t>被爆</w:t>
                      </w:r>
                      <w:r w:rsidR="00D91228">
                        <w:rPr>
                          <w:rFonts w:ascii="HG創英角ｺﾞｼｯｸUB" w:eastAsia="HG創英角ｺﾞｼｯｸUB" w:hAnsi="HG創英角ｺﾞｼｯｸUB" w:hint="eastAsia"/>
                          <w:color w:val="FFFFFF" w:themeColor="background1"/>
                          <w:sz w:val="72"/>
                          <w:szCs w:val="72"/>
                        </w:rPr>
                        <w:t>８０</w:t>
                      </w:r>
                      <w:r w:rsidRPr="00EE4523">
                        <w:rPr>
                          <w:rFonts w:ascii="HG創英角ｺﾞｼｯｸUB" w:eastAsia="HG創英角ｺﾞｼｯｸUB" w:hAnsi="HG創英角ｺﾞｼｯｸUB" w:hint="eastAsia"/>
                          <w:color w:val="FFFFFF" w:themeColor="background1"/>
                          <w:sz w:val="72"/>
                          <w:szCs w:val="72"/>
                        </w:rPr>
                        <w:t>年</w:t>
                      </w:r>
                      <w:r w:rsidRPr="00EE4523">
                        <w:rPr>
                          <w:rFonts w:ascii="HG創英角ｺﾞｼｯｸUB" w:eastAsia="HG創英角ｺﾞｼｯｸUB" w:hAnsi="HG創英角ｺﾞｼｯｸUB"/>
                          <w:color w:val="FFFFFF" w:themeColor="background1"/>
                          <w:sz w:val="72"/>
                          <w:szCs w:val="72"/>
                        </w:rPr>
                        <w:t xml:space="preserve"> </w:t>
                      </w:r>
                      <w:r w:rsidR="003D5EB1" w:rsidRPr="00EE4523">
                        <w:rPr>
                          <w:rFonts w:ascii="HG創英角ｺﾞｼｯｸUB" w:eastAsia="HG創英角ｺﾞｼｯｸUB" w:hAnsi="HG創英角ｺﾞｼｯｸUB" w:hint="eastAsia"/>
                          <w:color w:val="FFFFFF" w:themeColor="background1"/>
                          <w:sz w:val="72"/>
                          <w:szCs w:val="72"/>
                        </w:rPr>
                        <w:t>日本は核兵器禁止条約</w:t>
                      </w:r>
                      <w:r w:rsidR="009C5E5E" w:rsidRPr="00EE4523">
                        <w:rPr>
                          <w:rFonts w:ascii="HG創英角ｺﾞｼｯｸUB" w:eastAsia="HG創英角ｺﾞｼｯｸUB" w:hAnsi="HG創英角ｺﾞｼｯｸUB" w:hint="eastAsia"/>
                          <w:color w:val="FFFFFF" w:themeColor="background1"/>
                          <w:sz w:val="72"/>
                          <w:szCs w:val="72"/>
                        </w:rPr>
                        <w:t>に参加</w:t>
                      </w:r>
                      <w:r w:rsidR="00166DAF" w:rsidRPr="00EE4523">
                        <w:rPr>
                          <w:rFonts w:ascii="HG創英角ｺﾞｼｯｸUB" w:eastAsia="HG創英角ｺﾞｼｯｸUB" w:hAnsi="HG創英角ｺﾞｼｯｸUB" w:hint="eastAsia"/>
                          <w:color w:val="FFFFFF" w:themeColor="background1"/>
                          <w:sz w:val="72"/>
                          <w:szCs w:val="72"/>
                        </w:rPr>
                        <w:t>を！</w:t>
                      </w:r>
                      <w:r w:rsidR="004F3907" w:rsidRPr="00EE4523">
                        <w:rPr>
                          <w:rFonts w:ascii="HGPｺﾞｼｯｸE" w:eastAsia="HGPｺﾞｼｯｸE" w:hAnsi="HGPｺﾞｼｯｸE"/>
                          <w:color w:val="0000CC"/>
                          <w:sz w:val="56"/>
                          <w:szCs w:val="56"/>
                        </w:rPr>
                        <w:t xml:space="preserve"> </w:t>
                      </w:r>
                    </w:p>
                    <w:p w14:paraId="4A49184C" w14:textId="77777777" w:rsidR="00907306" w:rsidRPr="00EE4523" w:rsidRDefault="00907306" w:rsidP="009A070C">
                      <w:pPr>
                        <w:spacing w:line="1000" w:lineRule="exact"/>
                        <w:jc w:val="center"/>
                        <w:rPr>
                          <w:rFonts w:ascii="HG創英角ｺﾞｼｯｸUB" w:eastAsia="HG創英角ｺﾞｼｯｸUB" w:hAnsi="HG創英角ｺﾞｼｯｸUB"/>
                          <w:color w:val="FF0000"/>
                          <w:sz w:val="72"/>
                          <w:szCs w:val="72"/>
                        </w:rPr>
                      </w:pPr>
                    </w:p>
                    <w:p w14:paraId="6465DF93" w14:textId="77777777" w:rsidR="002D6F2A" w:rsidRPr="00EE4523" w:rsidRDefault="002D6F2A">
                      <w:pPr>
                        <w:rPr>
                          <w:sz w:val="20"/>
                          <w:szCs w:val="21"/>
                        </w:rPr>
                      </w:pPr>
                    </w:p>
                  </w:txbxContent>
                </v:textbox>
              </v:roundrect>
            </w:pict>
          </mc:Fallback>
        </mc:AlternateContent>
      </w:r>
      <w:r>
        <w:rPr>
          <w:noProof/>
        </w:rPr>
        <mc:AlternateContent>
          <mc:Choice Requires="wps">
            <w:drawing>
              <wp:anchor distT="0" distB="0" distL="114300" distR="114300" simplePos="0" relativeHeight="251624448" behindDoc="0" locked="0" layoutInCell="1" allowOverlap="1" wp14:anchorId="7B3615EA" wp14:editId="6814E934">
                <wp:simplePos x="0" y="0"/>
                <wp:positionH relativeFrom="page">
                  <wp:posOffset>326390</wp:posOffset>
                </wp:positionH>
                <wp:positionV relativeFrom="paragraph">
                  <wp:posOffset>294767</wp:posOffset>
                </wp:positionV>
                <wp:extent cx="10037445" cy="523875"/>
                <wp:effectExtent l="0" t="0" r="1905" b="9525"/>
                <wp:wrapNone/>
                <wp:docPr id="26617740" name="テキスト ボックス 2"/>
                <wp:cNvGraphicFramePr/>
                <a:graphic xmlns:a="http://schemas.openxmlformats.org/drawingml/2006/main">
                  <a:graphicData uri="http://schemas.microsoft.com/office/word/2010/wordprocessingShape">
                    <wps:wsp>
                      <wps:cNvSpPr txBox="1"/>
                      <wps:spPr bwMode="auto">
                        <a:xfrm>
                          <a:off x="0" y="0"/>
                          <a:ext cx="10037445" cy="5238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AA62E90" w14:textId="62153C48" w:rsidR="000600AA" w:rsidRPr="00586A69" w:rsidRDefault="00D91228" w:rsidP="009A3506">
                            <w:pPr>
                              <w:spacing w:line="760" w:lineRule="exact"/>
                              <w:ind w:firstLineChars="100" w:firstLine="640"/>
                              <w:rPr>
                                <w:sz w:val="64"/>
                                <w:szCs w:val="64"/>
                              </w:rPr>
                            </w:pPr>
                            <w:r w:rsidRPr="00586A69">
                              <w:rPr>
                                <w:rFonts w:ascii="HGPｺﾞｼｯｸE" w:eastAsia="HGPｺﾞｼｯｸE" w:hAnsi="HGPｺﾞｼｯｸE" w:hint="eastAsia"/>
                                <w:kern w:val="0"/>
                                <w:sz w:val="64"/>
                                <w:szCs w:val="64"/>
                              </w:rPr>
                              <w:t>被爆国にふさわしい役割果たす日本に変えよう！</w:t>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B3615EA" id="テキスト ボックス 2" o:spid="_x0000_s1029" type="#_x0000_t202" style="position:absolute;left:0;text-align:left;margin-left:25.7pt;margin-top:23.2pt;width:790.35pt;height:41.25pt;z-index:251624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" stroked="f">
                <v:textbox>
                  <w:txbxContent>
                    <w:p w14:paraId="6AA62E90" w14:textId="62153C48" w:rsidR="000600AA" w:rsidRPr="00586A69" w:rsidRDefault="00D91228" w:rsidP="009A3506">
                      <w:pPr>
                        <w:spacing w:line="760" w:lineRule="exact"/>
                        <w:ind w:firstLineChars="100" w:firstLine="640"/>
                        <w:rPr>
                          <w:sz w:val="64"/>
                          <w:szCs w:val="64"/>
                        </w:rPr>
                      </w:pPr>
                      <w:r w:rsidRPr="00586A69">
                        <w:rPr>
                          <w:rFonts w:ascii="HGPｺﾞｼｯｸE" w:eastAsia="HGPｺﾞｼｯｸE" w:hAnsi="HGPｺﾞｼｯｸE" w:hint="eastAsia"/>
                          <w:kern w:val="0"/>
                          <w:sz w:val="64"/>
                          <w:szCs w:val="64"/>
                        </w:rPr>
                        <w:t>被爆国にふさわしい役割果たす日本に変えよう！</w:t>
                      </w:r>
                    </w:p>
                  </w:txbxContent>
                </v:textbox>
                <w10:wrap anchorx="page"/>
              </v:shape>
            </w:pict>
          </mc:Fallback>
        </mc:AlternateContent>
      </w:r>
      <w:r w:rsidR="000D6C2D">
        <w:rPr>
          <w:noProof/>
        </w:rPr>
        <mc:AlternateContent>
          <mc:Choice Requires="wps">
            <w:drawing>
              <wp:anchor distT="0" distB="0" distL="114300" distR="114300" simplePos="0" relativeHeight="251681792" behindDoc="0" locked="0" layoutInCell="1" allowOverlap="1" wp14:anchorId="32F037F7" wp14:editId="7065415E">
                <wp:simplePos x="0" y="0"/>
                <wp:positionH relativeFrom="column">
                  <wp:posOffset>-669925</wp:posOffset>
                </wp:positionH>
                <wp:positionV relativeFrom="paragraph">
                  <wp:posOffset>5198110</wp:posOffset>
                </wp:positionV>
                <wp:extent cx="708660" cy="804545"/>
                <wp:effectExtent l="0" t="0" r="2540" b="0"/>
                <wp:wrapNone/>
                <wp:docPr id="4" name="テキスト ボックス 4"/>
                <wp:cNvGraphicFramePr/>
                <a:graphic xmlns:a="http://schemas.openxmlformats.org/drawingml/2006/main">
                  <a:graphicData uri="http://schemas.microsoft.com/office/word/2010/wordprocessingShape">
                    <wps:wsp>
                      <wps:cNvSpPr txBox="1"/>
                      <wps:spPr bwMode="auto">
                        <a:xfrm>
                          <a:off x="0" y="0"/>
                          <a:ext cx="708660" cy="8045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8FFED7" w14:textId="77777777" w:rsidR="006B2D2F" w:rsidRDefault="006B2D2F" w:rsidP="006B2D2F">
                            <w:r>
                              <w:rPr>
                                <w:noProof/>
                              </w:rPr>
                              <w:drawing>
                                <wp:inline distT="0" distB="0" distL="0" distR="0" wp14:anchorId="17D5FA29" wp14:editId="324A7FF6">
                                  <wp:extent cx="512640" cy="511200"/>
                                  <wp:effectExtent l="0" t="0" r="0" b="0"/>
                                  <wp:docPr id="1790645167" name="図 1790645167"/>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upright="1"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F037F7" id="テキスト ボックス 4" o:spid="_x0000_s1030" type="#_x0000_t202" style="position:absolute;left:0;text-align:left;margin-left:-52.75pt;margin-top:409.3pt;width:55.8pt;height:63.3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" stroked="f">
                <v:textbox>
                  <w:txbxContent>
                    <w:p w14:paraId="4C8FFED7" w14:textId="77777777" w:rsidR="006B2D2F" w:rsidRDefault="006B2D2F" w:rsidP="006B2D2F">
                      <w:r>
                        <w:rPr>
                          <w:noProof/>
                        </w:rPr>
                        <w:drawing>
                          <wp:inline distT="0" distB="0" distL="0" distR="0" wp14:anchorId="17D5FA29" wp14:editId="324A7FF6">
                            <wp:extent cx="512640" cy="511200"/>
                            <wp:effectExtent l="0" t="0" r="0" b="0"/>
                            <wp:docPr id="1790645167" name="図 1790645167"/>
                            <wp:cNvGraphicFramePr/>
                            <a:graphic xmlns:a="http://schemas.openxmlformats.org/drawingml/2006/main">
                              <a:graphicData uri="http://schemas.openxmlformats.org/drawingml/2006/picture">
                                <pic:pic xmlns:pic="http://schemas.openxmlformats.org/drawingml/2006/picture">
                                  <pic:nvPicPr>
                                    <pic:cNvPr id="7" name="図 21"/>
                                    <pic:cNvPicPr preferRelativeResize="0"/>
                                  </pic:nvPicPr>
                                  <pic:blipFill>
                                    <a:blip r:embed="rId9">
                                      <a:extLst>
                                        <a:ext uri="{BEBA8EAE-BF5A-486C-A8C5-ECC9F3942E4B}">
                                          <a14:imgProps xmlns:a14="http://schemas.microsoft.com/office/drawing/2010/main">
                                            <a14:imgLayer r:embed="rId10">
                                              <a14:imgEffect>
                                                <a14:saturation sat="0"/>
                                              </a14:imgEffect>
                                            </a14:imgLayer>
                                          </a14:imgProps>
                                        </a:ext>
                                        <a:ext uri="{28A0092B-C50C-407E-A947-70E740481C1C}">
                                          <a14:useLocalDpi xmlns:a14="http://schemas.microsoft.com/office/drawing/2010/main" val="0"/>
                                        </a:ext>
                                      </a:extLst>
                                    </a:blip>
                                    <a:srcRect/>
                                    <a:stretch>
                                      <a:fillRect/>
                                    </a:stretch>
                                  </pic:blipFill>
                                  <pic:spPr bwMode="auto">
                                    <a:xfrm>
                                      <a:off x="0" y="0"/>
                                      <a:ext cx="512640" cy="511200"/>
                                    </a:xfrm>
                                    <a:prstGeom prst="rect">
                                      <a:avLst/>
                                    </a:prstGeom>
                                    <a:noFill/>
                                  </pic:spPr>
                                </pic:pic>
                              </a:graphicData>
                            </a:graphic>
                          </wp:inline>
                        </w:drawing>
                      </w:r>
                    </w:p>
                  </w:txbxContent>
                </v:textbox>
              </v:shape>
            </w:pict>
          </mc:Fallback>
        </mc:AlternateContent>
      </w:r>
      <w:r w:rsidR="000D6C2D">
        <w:rPr>
          <w:noProof/>
        </w:rPr>
        <mc:AlternateContent>
          <mc:Choice Requires="wps">
            <w:drawing>
              <wp:anchor distT="0" distB="0" distL="114300" distR="114300" simplePos="0" relativeHeight="251630592" behindDoc="0" locked="0" layoutInCell="1" allowOverlap="1" wp14:anchorId="2F24AFF0" wp14:editId="3D3F75C7">
                <wp:simplePos x="0" y="0"/>
                <wp:positionH relativeFrom="margin">
                  <wp:posOffset>-727075</wp:posOffset>
                </wp:positionH>
                <wp:positionV relativeFrom="paragraph">
                  <wp:posOffset>5142865</wp:posOffset>
                </wp:positionV>
                <wp:extent cx="9612630" cy="895350"/>
                <wp:effectExtent l="0" t="0" r="13970" b="19050"/>
                <wp:wrapNone/>
                <wp:docPr id="2" name="角丸四角形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EditPoints="1" noChangeArrowheads="1" noChangeShapeType="1" noTextEdit="1"/>
                      </wps:cNvSpPr>
                      <wps:spPr bwMode="auto">
                        <a:xfrm>
                          <a:off x="0" y="0"/>
                          <a:ext cx="9612630" cy="895350"/>
                        </a:xfrm>
                        <a:prstGeom prst="roundRect">
                          <a:avLst>
                            <a:gd name="adj" fmla="val 16667"/>
                          </a:avLst>
                        </a:prstGeom>
                        <a:solidFill>
                          <a:srgbClr val="FFFFFF"/>
                        </a:solidFill>
                        <a:ln w="3175">
                          <a:solidFill>
                            <a:srgbClr val="000000"/>
                          </a:solidFill>
                          <a:round/>
                          <a:headEnd/>
                          <a:tailEnd/>
                        </a:ln>
                      </wps:spPr>
                      <wps:txb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国連認証ＮＧＯ：</w:t>
                            </w:r>
                            <w:r w:rsidRPr="00C67B1E">
                              <w:rPr>
                                <w:rFonts w:ascii="HG丸ｺﾞｼｯｸM-PRO" w:eastAsia="HG丸ｺﾞｼｯｸM-PRO" w:hint="eastAsia"/>
                                <w:b/>
                                <w:bCs/>
                                <w:sz w:val="24"/>
                                <w:szCs w:val="24"/>
                                <w:lang w:eastAsia="zh-TW"/>
                              </w:rPr>
                              <w:t>原水爆禁止日本協議会（日本原水協）</w:t>
                            </w:r>
                            <w:r w:rsidR="006B2D2F">
                              <w:rPr>
                                <w:rFonts w:ascii="HG丸ｺﾞｼｯｸM-PRO" w:eastAsia="HG丸ｺﾞｼｯｸM-PRO" w:hint="eastAsia"/>
                                <w:b/>
                                <w:bCs/>
                                <w:sz w:val="24"/>
                                <w:szCs w:val="24"/>
                                <w:lang w:eastAsia="zh-TW"/>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lang w:eastAsia="zh-TW"/>
                              </w:rPr>
                            </w:pPr>
                            <w:r w:rsidRPr="00C67B1E">
                              <w:rPr>
                                <w:rFonts w:ascii="HG丸ｺﾞｼｯｸM-PRO" w:eastAsia="HG丸ｺﾞｼｯｸM-PRO" w:hint="eastAsia"/>
                                <w:sz w:val="22"/>
                                <w:lang w:eastAsia="zh-TW"/>
                              </w:rPr>
                              <w:t>〒113-8464　東京都文京区湯島２丁目４－４</w:t>
                            </w:r>
                            <w:r w:rsidRPr="00C67B1E">
                              <w:rPr>
                                <w:rFonts w:hint="eastAsia"/>
                                <w:sz w:val="22"/>
                                <w:lang w:eastAsia="zh-TW"/>
                              </w:rPr>
                              <w:t xml:space="preserve">　　</w:t>
                            </w:r>
                            <w:r w:rsidRPr="00C67B1E">
                              <w:rPr>
                                <w:rFonts w:hint="eastAsia"/>
                                <w:sz w:val="22"/>
                                <w:lang w:eastAsia="zh-TW"/>
                              </w:rPr>
                              <w:t xml:space="preserve">    </w:t>
                            </w:r>
                            <w:r w:rsidR="00DA06B6" w:rsidRPr="00C67B1E">
                              <w:rPr>
                                <w:sz w:val="22"/>
                                <w:lang w:eastAsia="zh-TW"/>
                              </w:rPr>
                              <w:t xml:space="preserve"> </w:t>
                            </w:r>
                            <w:r w:rsidR="006B2D2F">
                              <w:rPr>
                                <w:rFonts w:hint="eastAsia"/>
                                <w:sz w:val="22"/>
                                <w:lang w:eastAsia="zh-TW"/>
                              </w:rPr>
                              <w:t xml:space="preserve">　　</w:t>
                            </w:r>
                            <w:r w:rsidR="006B2D2F">
                              <w:rPr>
                                <w:sz w:val="22"/>
                                <w:lang w:eastAsia="zh-TW"/>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roundrect w14:anchorId="2F24AFF0" id="角丸四角形 12" o:spid="_x0000_s1031" style="position:absolute;left:0;text-align:left;margin-left:-57.25pt;margin-top:404.95pt;width:756.9pt;height:70.5pt;z-index:2516305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" strokeweight=".25pt">
                <o:lock v:ext="edit" aspectratio="t" verticies="t" text="t" shapetype="t"/>
                <v:textbox>
                  <w:txbxContent>
                    <w:p w14:paraId="20FB949C" w14:textId="544145DD" w:rsidR="000B45B9" w:rsidRPr="00DF21D5" w:rsidRDefault="000B45B9" w:rsidP="00951F47">
                      <w:pPr>
                        <w:spacing w:line="300" w:lineRule="exact"/>
                        <w:ind w:firstLineChars="500" w:firstLine="1200"/>
                        <w:rPr>
                          <w:rFonts w:ascii="HG丸ｺﾞｼｯｸM-PRO" w:eastAsia="HG丸ｺﾞｼｯｸM-PRO"/>
                          <w:szCs w:val="21"/>
                          <w:lang w:eastAsia="zh-TW"/>
                        </w:rPr>
                      </w:pPr>
                      <w:r w:rsidRPr="00C36F37">
                        <w:rPr>
                          <w:rFonts w:ascii="HG丸ｺﾞｼｯｸM-PRO" w:eastAsia="HG丸ｺﾞｼｯｸM-PRO" w:hint="eastAsia"/>
                          <w:sz w:val="24"/>
                          <w:szCs w:val="24"/>
                          <w:lang w:eastAsia="zh-TW"/>
                        </w:rPr>
                        <w:t>国連認証ＮＧＯ：</w:t>
                      </w:r>
                      <w:r w:rsidRPr="00C67B1E">
                        <w:rPr>
                          <w:rFonts w:ascii="HG丸ｺﾞｼｯｸM-PRO" w:eastAsia="HG丸ｺﾞｼｯｸM-PRO" w:hint="eastAsia"/>
                          <w:b/>
                          <w:bCs/>
                          <w:sz w:val="24"/>
                          <w:szCs w:val="24"/>
                          <w:lang w:eastAsia="zh-TW"/>
                        </w:rPr>
                        <w:t>原水爆禁止日本協議会（日本原水協）</w:t>
                      </w:r>
                      <w:r w:rsidR="006B2D2F">
                        <w:rPr>
                          <w:rFonts w:ascii="HG丸ｺﾞｼｯｸM-PRO" w:eastAsia="HG丸ｺﾞｼｯｸM-PRO" w:hint="eastAsia"/>
                          <w:b/>
                          <w:bCs/>
                          <w:sz w:val="24"/>
                          <w:szCs w:val="24"/>
                          <w:lang w:eastAsia="zh-TW"/>
                        </w:rPr>
                        <w:t xml:space="preserve">　</w:t>
                      </w:r>
                    </w:p>
                    <w:p w14:paraId="6E80F4D8" w14:textId="1256F7D1" w:rsidR="000B45B9" w:rsidRPr="00C67B1E" w:rsidRDefault="000B45B9" w:rsidP="00C67B1E">
                      <w:pPr>
                        <w:spacing w:line="300" w:lineRule="exact"/>
                        <w:ind w:firstLineChars="550" w:firstLine="1210"/>
                        <w:rPr>
                          <w:rFonts w:ascii="HG丸ｺﾞｼｯｸM-PRO" w:eastAsia="HG丸ｺﾞｼｯｸM-PRO"/>
                          <w:sz w:val="22"/>
                          <w:lang w:eastAsia="zh-TW"/>
                        </w:rPr>
                      </w:pPr>
                      <w:r w:rsidRPr="00C67B1E">
                        <w:rPr>
                          <w:rFonts w:ascii="HG丸ｺﾞｼｯｸM-PRO" w:eastAsia="HG丸ｺﾞｼｯｸM-PRO" w:hint="eastAsia"/>
                          <w:sz w:val="22"/>
                          <w:lang w:eastAsia="zh-TW"/>
                        </w:rPr>
                        <w:t>〒113-8464　東京都文京区湯島２丁目４－４</w:t>
                      </w:r>
                      <w:r w:rsidRPr="00C67B1E">
                        <w:rPr>
                          <w:rFonts w:hint="eastAsia"/>
                          <w:sz w:val="22"/>
                          <w:lang w:eastAsia="zh-TW"/>
                        </w:rPr>
                        <w:t xml:space="preserve">　　</w:t>
                      </w:r>
                      <w:r w:rsidRPr="00C67B1E">
                        <w:rPr>
                          <w:rFonts w:hint="eastAsia"/>
                          <w:sz w:val="22"/>
                          <w:lang w:eastAsia="zh-TW"/>
                        </w:rPr>
                        <w:t xml:space="preserve">    </w:t>
                      </w:r>
                      <w:r w:rsidR="00DA06B6" w:rsidRPr="00C67B1E">
                        <w:rPr>
                          <w:sz w:val="22"/>
                          <w:lang w:eastAsia="zh-TW"/>
                        </w:rPr>
                        <w:t xml:space="preserve"> </w:t>
                      </w:r>
                      <w:r w:rsidR="006B2D2F">
                        <w:rPr>
                          <w:rFonts w:hint="eastAsia"/>
                          <w:sz w:val="22"/>
                          <w:lang w:eastAsia="zh-TW"/>
                        </w:rPr>
                        <w:t xml:space="preserve">　　</w:t>
                      </w:r>
                      <w:r w:rsidR="006B2D2F">
                        <w:rPr>
                          <w:sz w:val="22"/>
                          <w:lang w:eastAsia="zh-TW"/>
                        </w:rPr>
                        <w:t xml:space="preserve"> </w:t>
                      </w:r>
                    </w:p>
                    <w:p w14:paraId="3A9FB67D" w14:textId="2D6DCF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T</w:t>
                      </w:r>
                      <w:r w:rsidRPr="00C67B1E">
                        <w:rPr>
                          <w:rFonts w:ascii="HG丸ｺﾞｼｯｸM-PRO" w:eastAsia="HG丸ｺﾞｼｯｸM-PRO"/>
                          <w:sz w:val="20"/>
                          <w:szCs w:val="20"/>
                        </w:rPr>
                        <w:t>EL</w:t>
                      </w:r>
                      <w:r w:rsidR="000B45B9" w:rsidRPr="00C67B1E">
                        <w:rPr>
                          <w:rFonts w:ascii="HG丸ｺﾞｼｯｸM-PRO" w:eastAsia="HG丸ｺﾞｼｯｸM-PRO" w:hint="eastAsia"/>
                          <w:sz w:val="20"/>
                          <w:szCs w:val="20"/>
                        </w:rPr>
                        <w:t xml:space="preserve"> 03-5842-6031 HP</w:t>
                      </w:r>
                      <w:r w:rsidR="00E44FAC" w:rsidRPr="00C67B1E">
                        <w:rPr>
                          <w:rFonts w:ascii="HG丸ｺﾞｼｯｸM-PRO" w:eastAsia="HG丸ｺﾞｼｯｸM-PRO" w:hint="eastAsia"/>
                          <w:sz w:val="20"/>
                          <w:szCs w:val="20"/>
                        </w:rPr>
                        <w:t>:</w:t>
                      </w:r>
                      <w:r w:rsidRPr="00C67B1E">
                        <w:rPr>
                          <w:rFonts w:ascii="HG丸ｺﾞｼｯｸM-PRO" w:eastAsia="HG丸ｺﾞｼｯｸM-PRO"/>
                          <w:sz w:val="20"/>
                          <w:szCs w:val="20"/>
                        </w:rPr>
                        <w:t xml:space="preserve"> </w:t>
                      </w:r>
                      <w:r w:rsidR="000B45B9" w:rsidRPr="00C67B1E">
                        <w:rPr>
                          <w:rFonts w:ascii="HG丸ｺﾞｼｯｸM-PRO" w:eastAsia="HG丸ｺﾞｼｯｸM-PRO" w:hint="eastAsia"/>
                          <w:sz w:val="20"/>
                          <w:szCs w:val="20"/>
                        </w:rPr>
                        <w:t>http//www.antiatom.org</w:t>
                      </w:r>
                      <w:r w:rsidR="006B2D2F">
                        <w:rPr>
                          <w:rFonts w:ascii="HG丸ｺﾞｼｯｸM-PRO" w:eastAsia="HG丸ｺﾞｼｯｸM-PRO" w:hint="eastAsia"/>
                          <w:sz w:val="20"/>
                          <w:szCs w:val="20"/>
                        </w:rPr>
                        <w:t xml:space="preserve">　</w:t>
                      </w:r>
                      <w:r w:rsidR="006B2D2F">
                        <w:rPr>
                          <w:rFonts w:ascii="HG丸ｺﾞｼｯｸM-PRO" w:eastAsia="HG丸ｺﾞｼｯｸM-PRO"/>
                          <w:sz w:val="20"/>
                          <w:szCs w:val="20"/>
                        </w:rPr>
                        <w:t xml:space="preserve"> </w:t>
                      </w:r>
                      <w:r w:rsidR="006B2D2F">
                        <w:rPr>
                          <w:rFonts w:ascii="HG丸ｺﾞｼｯｸM-PRO" w:eastAsia="HG丸ｺﾞｼｯｸM-PRO" w:hint="eastAsia"/>
                          <w:sz w:val="20"/>
                          <w:szCs w:val="20"/>
                        </w:rPr>
                        <w:t xml:space="preserve">　　　　　</w:t>
                      </w:r>
                    </w:p>
                    <w:p w14:paraId="2B829442" w14:textId="425F57EA" w:rsidR="002E1BDC" w:rsidRPr="00C67B1E" w:rsidRDefault="002E1BDC" w:rsidP="00C67B1E">
                      <w:pPr>
                        <w:spacing w:line="240" w:lineRule="exact"/>
                        <w:ind w:firstLineChars="550" w:firstLine="1100"/>
                        <w:rPr>
                          <w:rFonts w:ascii="HG丸ｺﾞｼｯｸM-PRO" w:eastAsia="HG丸ｺﾞｼｯｸM-PRO"/>
                          <w:sz w:val="20"/>
                          <w:szCs w:val="20"/>
                        </w:rPr>
                      </w:pPr>
                      <w:r w:rsidRPr="00C67B1E">
                        <w:rPr>
                          <w:rFonts w:ascii="HG丸ｺﾞｼｯｸM-PRO" w:eastAsia="HG丸ｺﾞｼｯｸM-PRO" w:hint="eastAsia"/>
                          <w:sz w:val="20"/>
                          <w:szCs w:val="20"/>
                        </w:rPr>
                        <w:t>E</w:t>
                      </w:r>
                      <w:r w:rsidRPr="00C67B1E">
                        <w:rPr>
                          <w:rFonts w:ascii="HG丸ｺﾞｼｯｸM-PRO" w:eastAsia="HG丸ｺﾞｼｯｸM-PRO"/>
                          <w:sz w:val="20"/>
                          <w:szCs w:val="20"/>
                        </w:rPr>
                        <w:t xml:space="preserve">-mail </w:t>
                      </w:r>
                      <w:r w:rsidR="006B2D2F">
                        <w:rPr>
                          <w:rFonts w:ascii="HG丸ｺﾞｼｯｸM-PRO" w:eastAsia="HG丸ｺﾞｼｯｸM-PRO"/>
                          <w:sz w:val="20"/>
                          <w:szCs w:val="20"/>
                        </w:rPr>
                        <w:t>antiatom55@hotmail.com</w:t>
                      </w:r>
                      <w:r w:rsidR="006B2D2F">
                        <w:rPr>
                          <w:rFonts w:ascii="HG丸ｺﾞｼｯｸM-PRO" w:eastAsia="HG丸ｺﾞｼｯｸM-PRO" w:hint="eastAsia"/>
                          <w:sz w:val="20"/>
                          <w:szCs w:val="20"/>
                        </w:rPr>
                        <w:t xml:space="preserve">　　　　　　　　　　　　　　　　</w:t>
                      </w:r>
                    </w:p>
                    <w:p w14:paraId="3644BCE9" w14:textId="77777777" w:rsidR="000B45B9" w:rsidRPr="009B5AC1" w:rsidRDefault="000B45B9" w:rsidP="009F5979">
                      <w:pPr>
                        <w:spacing w:line="300" w:lineRule="exact"/>
                        <w:jc w:val="left"/>
                        <w:rPr>
                          <w:rFonts w:ascii="HG丸ｺﾞｼｯｸM-PRO" w:eastAsia="HG丸ｺﾞｼｯｸM-PRO" w:hAnsi="HG丸ｺﾞｼｯｸM-PRO"/>
                          <w:sz w:val="28"/>
                          <w:szCs w:val="28"/>
                        </w:rPr>
                      </w:pPr>
                    </w:p>
                  </w:txbxContent>
                </v:textbox>
                <w10:wrap anchorx="margin"/>
              </v:roundrect>
            </w:pict>
          </mc:Fallback>
        </mc:AlternateContent>
      </w:r>
    </w:p>
    <w:sectPr w:rsidR="00D41BAD" w:rsidSect="002D720C">
      <w:pgSz w:w="16838" w:h="11906" w:orient="landscape"/>
      <w:pgMar w:top="1701" w:right="1701" w:bottom="1701" w:left="1985"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4A7701" w14:textId="77777777" w:rsidR="002765A1" w:rsidRDefault="002765A1" w:rsidP="00181E68">
      <w:r>
        <w:separator/>
      </w:r>
    </w:p>
  </w:endnote>
  <w:endnote w:type="continuationSeparator" w:id="0">
    <w:p w14:paraId="3CDB3A2D" w14:textId="77777777" w:rsidR="002765A1" w:rsidRDefault="002765A1" w:rsidP="00181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BIZ UDPゴシック">
    <w:altName w:val="Yu Gothic"/>
    <w:panose1 w:val="020B0604020202020204"/>
    <w:charset w:val="80"/>
    <w:family w:val="modern"/>
    <w:pitch w:val="variable"/>
    <w:sig w:usb0="E00002F7" w:usb1="2AC7EDF8" w:usb2="00000012" w:usb3="00000000" w:csb0="00020001" w:csb1="00000000"/>
  </w:font>
  <w:font w:name="HGSｺﾞｼｯｸE">
    <w:altName w:val="HGSGothicE"/>
    <w:panose1 w:val="020B0900000000000000"/>
    <w:charset w:val="80"/>
    <w:family w:val="swiss"/>
    <w:pitch w:val="variable"/>
    <w:sig w:usb0="E00002FF" w:usb1="6AC7FDFB" w:usb2="00000012" w:usb3="00000000" w:csb0="0002009F" w:csb1="00000000"/>
  </w:font>
  <w:font w:name="HG創英角ｺﾞｼｯｸUB">
    <w:altName w:val="HGSoeiKakugothicUB"/>
    <w:panose1 w:val="020B0909000000000000"/>
    <w:charset w:val="80"/>
    <w:family w:val="modern"/>
    <w:pitch w:val="fixed"/>
    <w:sig w:usb0="E00002FF" w:usb1="6AC7FDFB" w:usb2="00000012" w:usb3="00000000" w:csb0="0002009F" w:csb1="00000000"/>
  </w:font>
  <w:font w:name="HGPｺﾞｼｯｸE">
    <w:altName w:val="HGPGothicE"/>
    <w:panose1 w:val="020B0900000000000000"/>
    <w:charset w:val="80"/>
    <w:family w:val="swiss"/>
    <w:pitch w:val="variable"/>
    <w:sig w:usb0="E00002FF" w:usb1="6AC7FDFB" w:usb2="00000012" w:usb3="00000000" w:csb0="0002009F" w:csb1="00000000"/>
  </w:font>
  <w:font w:name="HG丸ｺﾞｼｯｸM-PRO">
    <w:altName w:val="HGMaruGothicMPRO"/>
    <w:panose1 w:val="020F0600000000000000"/>
    <w:charset w:val="80"/>
    <w:family w:val="swiss"/>
    <w:pitch w:val="variable"/>
    <w:sig w:usb0="E00002FF" w:usb1="6AC7FDFB" w:usb2="00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ECDC5A" w14:textId="77777777" w:rsidR="002765A1" w:rsidRDefault="002765A1" w:rsidP="00181E68">
      <w:r>
        <w:separator/>
      </w:r>
    </w:p>
  </w:footnote>
  <w:footnote w:type="continuationSeparator" w:id="0">
    <w:p w14:paraId="58414AFE" w14:textId="77777777" w:rsidR="002765A1" w:rsidRDefault="002765A1" w:rsidP="00181E68">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9"/>
  <w:bordersDoNotSurroundHeader/>
  <w:bordersDoNotSurroundFooter/>
  <w:proofState w:spelling="clean" w:grammar="clean"/>
  <w:defaultTabStop w:val="840"/>
  <w:drawingGridHorizontalSpacing w:val="105"/>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08E"/>
    <w:rsid w:val="00005509"/>
    <w:rsid w:val="00006467"/>
    <w:rsid w:val="00010D18"/>
    <w:rsid w:val="00017D49"/>
    <w:rsid w:val="00020B57"/>
    <w:rsid w:val="00021AD0"/>
    <w:rsid w:val="0003073E"/>
    <w:rsid w:val="00033390"/>
    <w:rsid w:val="000337AC"/>
    <w:rsid w:val="000379D2"/>
    <w:rsid w:val="00040371"/>
    <w:rsid w:val="000415CE"/>
    <w:rsid w:val="00046A3B"/>
    <w:rsid w:val="0004700D"/>
    <w:rsid w:val="0005048D"/>
    <w:rsid w:val="00051A2D"/>
    <w:rsid w:val="000522C7"/>
    <w:rsid w:val="000558A4"/>
    <w:rsid w:val="000600AA"/>
    <w:rsid w:val="000664ED"/>
    <w:rsid w:val="00066B7E"/>
    <w:rsid w:val="00066EA2"/>
    <w:rsid w:val="0007155F"/>
    <w:rsid w:val="0007334E"/>
    <w:rsid w:val="0008154F"/>
    <w:rsid w:val="00082A13"/>
    <w:rsid w:val="0008566C"/>
    <w:rsid w:val="000954E4"/>
    <w:rsid w:val="000969D2"/>
    <w:rsid w:val="000A04C3"/>
    <w:rsid w:val="000A0F1A"/>
    <w:rsid w:val="000A10EE"/>
    <w:rsid w:val="000A2C31"/>
    <w:rsid w:val="000A2D9E"/>
    <w:rsid w:val="000A43C4"/>
    <w:rsid w:val="000A477C"/>
    <w:rsid w:val="000A5AF1"/>
    <w:rsid w:val="000B193A"/>
    <w:rsid w:val="000B45B9"/>
    <w:rsid w:val="000B5B04"/>
    <w:rsid w:val="000B644B"/>
    <w:rsid w:val="000B7F2A"/>
    <w:rsid w:val="000C0541"/>
    <w:rsid w:val="000C2392"/>
    <w:rsid w:val="000C308E"/>
    <w:rsid w:val="000C74E6"/>
    <w:rsid w:val="000C76C5"/>
    <w:rsid w:val="000D0F0F"/>
    <w:rsid w:val="000D6C2D"/>
    <w:rsid w:val="000D72F6"/>
    <w:rsid w:val="000E2068"/>
    <w:rsid w:val="000E2907"/>
    <w:rsid w:val="000E336C"/>
    <w:rsid w:val="000E3E39"/>
    <w:rsid w:val="000F07C2"/>
    <w:rsid w:val="000F0D97"/>
    <w:rsid w:val="000F1A9A"/>
    <w:rsid w:val="000F3913"/>
    <w:rsid w:val="000F6C93"/>
    <w:rsid w:val="001014DC"/>
    <w:rsid w:val="00103C41"/>
    <w:rsid w:val="001222BA"/>
    <w:rsid w:val="0012253A"/>
    <w:rsid w:val="001231C1"/>
    <w:rsid w:val="00127F01"/>
    <w:rsid w:val="00132259"/>
    <w:rsid w:val="00132872"/>
    <w:rsid w:val="00135748"/>
    <w:rsid w:val="00135CAD"/>
    <w:rsid w:val="0014200D"/>
    <w:rsid w:val="00143117"/>
    <w:rsid w:val="00144493"/>
    <w:rsid w:val="00144622"/>
    <w:rsid w:val="00144B9C"/>
    <w:rsid w:val="00144D0D"/>
    <w:rsid w:val="0015329A"/>
    <w:rsid w:val="00153445"/>
    <w:rsid w:val="00153A14"/>
    <w:rsid w:val="00154373"/>
    <w:rsid w:val="00154ABC"/>
    <w:rsid w:val="00155537"/>
    <w:rsid w:val="0016043A"/>
    <w:rsid w:val="0016178D"/>
    <w:rsid w:val="00161F90"/>
    <w:rsid w:val="00165E80"/>
    <w:rsid w:val="00166DAF"/>
    <w:rsid w:val="00167357"/>
    <w:rsid w:val="00170AB4"/>
    <w:rsid w:val="001729AF"/>
    <w:rsid w:val="001811B8"/>
    <w:rsid w:val="00181E68"/>
    <w:rsid w:val="001829E8"/>
    <w:rsid w:val="00183DB7"/>
    <w:rsid w:val="001843E5"/>
    <w:rsid w:val="00185E58"/>
    <w:rsid w:val="001872FA"/>
    <w:rsid w:val="00192D12"/>
    <w:rsid w:val="001937FD"/>
    <w:rsid w:val="001A2BEE"/>
    <w:rsid w:val="001A6C0B"/>
    <w:rsid w:val="001B0206"/>
    <w:rsid w:val="001B603B"/>
    <w:rsid w:val="001C169D"/>
    <w:rsid w:val="001C1A29"/>
    <w:rsid w:val="001C39B9"/>
    <w:rsid w:val="001C7B64"/>
    <w:rsid w:val="001D476C"/>
    <w:rsid w:val="001D4B2B"/>
    <w:rsid w:val="001D5104"/>
    <w:rsid w:val="001E017B"/>
    <w:rsid w:val="001E1803"/>
    <w:rsid w:val="001E3E22"/>
    <w:rsid w:val="001E678A"/>
    <w:rsid w:val="001F060D"/>
    <w:rsid w:val="001F0F4D"/>
    <w:rsid w:val="001F3A3E"/>
    <w:rsid w:val="001F7906"/>
    <w:rsid w:val="00200BE9"/>
    <w:rsid w:val="002049D9"/>
    <w:rsid w:val="00210CCA"/>
    <w:rsid w:val="00211752"/>
    <w:rsid w:val="002123FD"/>
    <w:rsid w:val="002138CA"/>
    <w:rsid w:val="00216117"/>
    <w:rsid w:val="00217E96"/>
    <w:rsid w:val="0022432E"/>
    <w:rsid w:val="00226518"/>
    <w:rsid w:val="00227E1A"/>
    <w:rsid w:val="00235EEA"/>
    <w:rsid w:val="00240096"/>
    <w:rsid w:val="002416E5"/>
    <w:rsid w:val="00243816"/>
    <w:rsid w:val="002464C3"/>
    <w:rsid w:val="00250E78"/>
    <w:rsid w:val="0025395F"/>
    <w:rsid w:val="00253BB2"/>
    <w:rsid w:val="00260A1E"/>
    <w:rsid w:val="00273B2A"/>
    <w:rsid w:val="002765A1"/>
    <w:rsid w:val="00280DE2"/>
    <w:rsid w:val="00284041"/>
    <w:rsid w:val="00284274"/>
    <w:rsid w:val="00285686"/>
    <w:rsid w:val="00285F34"/>
    <w:rsid w:val="00287EFC"/>
    <w:rsid w:val="002929F9"/>
    <w:rsid w:val="00297DA7"/>
    <w:rsid w:val="002A4583"/>
    <w:rsid w:val="002A5339"/>
    <w:rsid w:val="002A6932"/>
    <w:rsid w:val="002A756B"/>
    <w:rsid w:val="002B191E"/>
    <w:rsid w:val="002B32F7"/>
    <w:rsid w:val="002B3CD5"/>
    <w:rsid w:val="002B47BB"/>
    <w:rsid w:val="002C733A"/>
    <w:rsid w:val="002D0A0A"/>
    <w:rsid w:val="002D1322"/>
    <w:rsid w:val="002D2181"/>
    <w:rsid w:val="002D27FE"/>
    <w:rsid w:val="002D2CA4"/>
    <w:rsid w:val="002D3B01"/>
    <w:rsid w:val="002D63F9"/>
    <w:rsid w:val="002D6F2A"/>
    <w:rsid w:val="002D720C"/>
    <w:rsid w:val="002D7410"/>
    <w:rsid w:val="002E1BDC"/>
    <w:rsid w:val="002E5FFF"/>
    <w:rsid w:val="002E740A"/>
    <w:rsid w:val="002F23BD"/>
    <w:rsid w:val="002F439A"/>
    <w:rsid w:val="002F7AD1"/>
    <w:rsid w:val="00304BFC"/>
    <w:rsid w:val="003071CA"/>
    <w:rsid w:val="0030746A"/>
    <w:rsid w:val="00314BA3"/>
    <w:rsid w:val="00314C3B"/>
    <w:rsid w:val="00316281"/>
    <w:rsid w:val="003313F5"/>
    <w:rsid w:val="00331C12"/>
    <w:rsid w:val="00333A9F"/>
    <w:rsid w:val="003365E7"/>
    <w:rsid w:val="00337D73"/>
    <w:rsid w:val="00340EB3"/>
    <w:rsid w:val="0034303B"/>
    <w:rsid w:val="00344ECE"/>
    <w:rsid w:val="00346911"/>
    <w:rsid w:val="00346D43"/>
    <w:rsid w:val="003509B1"/>
    <w:rsid w:val="00350DE5"/>
    <w:rsid w:val="0035195B"/>
    <w:rsid w:val="003528F2"/>
    <w:rsid w:val="003566A1"/>
    <w:rsid w:val="00363A4F"/>
    <w:rsid w:val="00366B2C"/>
    <w:rsid w:val="00370014"/>
    <w:rsid w:val="00371916"/>
    <w:rsid w:val="003733E5"/>
    <w:rsid w:val="003801B6"/>
    <w:rsid w:val="00383932"/>
    <w:rsid w:val="00387E66"/>
    <w:rsid w:val="00390132"/>
    <w:rsid w:val="003963A2"/>
    <w:rsid w:val="00396B92"/>
    <w:rsid w:val="003970C9"/>
    <w:rsid w:val="003971DF"/>
    <w:rsid w:val="003A0E29"/>
    <w:rsid w:val="003A1CE9"/>
    <w:rsid w:val="003A34D6"/>
    <w:rsid w:val="003A364E"/>
    <w:rsid w:val="003B3BFE"/>
    <w:rsid w:val="003C0341"/>
    <w:rsid w:val="003D4CB9"/>
    <w:rsid w:val="003D4EEB"/>
    <w:rsid w:val="003D5A05"/>
    <w:rsid w:val="003D5EB1"/>
    <w:rsid w:val="003E0CE3"/>
    <w:rsid w:val="003E1EB7"/>
    <w:rsid w:val="003E2E83"/>
    <w:rsid w:val="003E3E9D"/>
    <w:rsid w:val="003E5E98"/>
    <w:rsid w:val="003F2815"/>
    <w:rsid w:val="00400250"/>
    <w:rsid w:val="004005EC"/>
    <w:rsid w:val="004102F1"/>
    <w:rsid w:val="0041241D"/>
    <w:rsid w:val="00417687"/>
    <w:rsid w:val="00423020"/>
    <w:rsid w:val="00425987"/>
    <w:rsid w:val="00432AD5"/>
    <w:rsid w:val="004377E3"/>
    <w:rsid w:val="0044066C"/>
    <w:rsid w:val="00446CEE"/>
    <w:rsid w:val="0045385C"/>
    <w:rsid w:val="004543F3"/>
    <w:rsid w:val="004631E3"/>
    <w:rsid w:val="00466726"/>
    <w:rsid w:val="00467BA8"/>
    <w:rsid w:val="00473BED"/>
    <w:rsid w:val="004775B7"/>
    <w:rsid w:val="00477B22"/>
    <w:rsid w:val="00481030"/>
    <w:rsid w:val="00483B56"/>
    <w:rsid w:val="00485766"/>
    <w:rsid w:val="00486ED7"/>
    <w:rsid w:val="004A5C0A"/>
    <w:rsid w:val="004A7002"/>
    <w:rsid w:val="004B123E"/>
    <w:rsid w:val="004B1763"/>
    <w:rsid w:val="004B460F"/>
    <w:rsid w:val="004B586D"/>
    <w:rsid w:val="004B782B"/>
    <w:rsid w:val="004C17BA"/>
    <w:rsid w:val="004C2124"/>
    <w:rsid w:val="004C344A"/>
    <w:rsid w:val="004C3632"/>
    <w:rsid w:val="004C66C0"/>
    <w:rsid w:val="004C7989"/>
    <w:rsid w:val="004E163F"/>
    <w:rsid w:val="004E1F5D"/>
    <w:rsid w:val="004E4356"/>
    <w:rsid w:val="004E4B5C"/>
    <w:rsid w:val="004E568F"/>
    <w:rsid w:val="004E73EC"/>
    <w:rsid w:val="004F3907"/>
    <w:rsid w:val="004F6B69"/>
    <w:rsid w:val="00504BD7"/>
    <w:rsid w:val="005073CD"/>
    <w:rsid w:val="00507E0E"/>
    <w:rsid w:val="005129E0"/>
    <w:rsid w:val="0051475D"/>
    <w:rsid w:val="005152DB"/>
    <w:rsid w:val="00516FB1"/>
    <w:rsid w:val="00524577"/>
    <w:rsid w:val="00526FED"/>
    <w:rsid w:val="00537163"/>
    <w:rsid w:val="00540205"/>
    <w:rsid w:val="00552AB3"/>
    <w:rsid w:val="00554CE6"/>
    <w:rsid w:val="00555B53"/>
    <w:rsid w:val="0056191E"/>
    <w:rsid w:val="00563F22"/>
    <w:rsid w:val="005643CC"/>
    <w:rsid w:val="00565367"/>
    <w:rsid w:val="00566212"/>
    <w:rsid w:val="00566FF8"/>
    <w:rsid w:val="0057300A"/>
    <w:rsid w:val="0057477B"/>
    <w:rsid w:val="00575F77"/>
    <w:rsid w:val="00576815"/>
    <w:rsid w:val="005810A3"/>
    <w:rsid w:val="005813EB"/>
    <w:rsid w:val="00586A69"/>
    <w:rsid w:val="00590027"/>
    <w:rsid w:val="0059258F"/>
    <w:rsid w:val="005928B7"/>
    <w:rsid w:val="00592C19"/>
    <w:rsid w:val="00594560"/>
    <w:rsid w:val="0059492F"/>
    <w:rsid w:val="0059765E"/>
    <w:rsid w:val="005A3836"/>
    <w:rsid w:val="005A4526"/>
    <w:rsid w:val="005A67F7"/>
    <w:rsid w:val="005B5FED"/>
    <w:rsid w:val="005C4E8F"/>
    <w:rsid w:val="005C5ABF"/>
    <w:rsid w:val="005C6563"/>
    <w:rsid w:val="005D1829"/>
    <w:rsid w:val="005E794F"/>
    <w:rsid w:val="005F21C1"/>
    <w:rsid w:val="005F2B24"/>
    <w:rsid w:val="005F6205"/>
    <w:rsid w:val="006006EF"/>
    <w:rsid w:val="0061273C"/>
    <w:rsid w:val="00613394"/>
    <w:rsid w:val="00616951"/>
    <w:rsid w:val="00623FDC"/>
    <w:rsid w:val="006254D8"/>
    <w:rsid w:val="00631F7F"/>
    <w:rsid w:val="0063232D"/>
    <w:rsid w:val="00633959"/>
    <w:rsid w:val="006372AA"/>
    <w:rsid w:val="006417CF"/>
    <w:rsid w:val="006429A2"/>
    <w:rsid w:val="00643CBE"/>
    <w:rsid w:val="00645532"/>
    <w:rsid w:val="0064584A"/>
    <w:rsid w:val="006519F3"/>
    <w:rsid w:val="00652CB4"/>
    <w:rsid w:val="0065668A"/>
    <w:rsid w:val="0065709A"/>
    <w:rsid w:val="00662716"/>
    <w:rsid w:val="00662D0C"/>
    <w:rsid w:val="006674D4"/>
    <w:rsid w:val="006728E8"/>
    <w:rsid w:val="006760DF"/>
    <w:rsid w:val="006822F2"/>
    <w:rsid w:val="00691CCF"/>
    <w:rsid w:val="00694356"/>
    <w:rsid w:val="0069591D"/>
    <w:rsid w:val="00696229"/>
    <w:rsid w:val="00697808"/>
    <w:rsid w:val="00697D5F"/>
    <w:rsid w:val="006A16C2"/>
    <w:rsid w:val="006A19A3"/>
    <w:rsid w:val="006A2F1E"/>
    <w:rsid w:val="006A43CE"/>
    <w:rsid w:val="006A62D4"/>
    <w:rsid w:val="006A6940"/>
    <w:rsid w:val="006B2C35"/>
    <w:rsid w:val="006B2D2F"/>
    <w:rsid w:val="006B6EB4"/>
    <w:rsid w:val="006C1322"/>
    <w:rsid w:val="006C1B17"/>
    <w:rsid w:val="006C4EDE"/>
    <w:rsid w:val="006C574A"/>
    <w:rsid w:val="006C78C1"/>
    <w:rsid w:val="006D7552"/>
    <w:rsid w:val="006E15B0"/>
    <w:rsid w:val="006E4690"/>
    <w:rsid w:val="006E4DB1"/>
    <w:rsid w:val="006F4EAD"/>
    <w:rsid w:val="006F7175"/>
    <w:rsid w:val="007041CF"/>
    <w:rsid w:val="00705EA7"/>
    <w:rsid w:val="00706AB5"/>
    <w:rsid w:val="00712527"/>
    <w:rsid w:val="007143C2"/>
    <w:rsid w:val="007174FF"/>
    <w:rsid w:val="007271BA"/>
    <w:rsid w:val="00727E1D"/>
    <w:rsid w:val="007330DC"/>
    <w:rsid w:val="00740523"/>
    <w:rsid w:val="0074262D"/>
    <w:rsid w:val="00744458"/>
    <w:rsid w:val="0074568C"/>
    <w:rsid w:val="00746818"/>
    <w:rsid w:val="007470F6"/>
    <w:rsid w:val="00750E7E"/>
    <w:rsid w:val="00753F6C"/>
    <w:rsid w:val="00754EDC"/>
    <w:rsid w:val="00757B75"/>
    <w:rsid w:val="007604B1"/>
    <w:rsid w:val="00760BCC"/>
    <w:rsid w:val="00763D0A"/>
    <w:rsid w:val="00764F16"/>
    <w:rsid w:val="00765F4D"/>
    <w:rsid w:val="0076625A"/>
    <w:rsid w:val="00770310"/>
    <w:rsid w:val="00770A59"/>
    <w:rsid w:val="00771C75"/>
    <w:rsid w:val="0077349D"/>
    <w:rsid w:val="00775355"/>
    <w:rsid w:val="0077575F"/>
    <w:rsid w:val="00776ACC"/>
    <w:rsid w:val="0078306F"/>
    <w:rsid w:val="00783C72"/>
    <w:rsid w:val="007875ED"/>
    <w:rsid w:val="007900C6"/>
    <w:rsid w:val="0079173C"/>
    <w:rsid w:val="00794899"/>
    <w:rsid w:val="00796B48"/>
    <w:rsid w:val="007A1299"/>
    <w:rsid w:val="007A6392"/>
    <w:rsid w:val="007B2454"/>
    <w:rsid w:val="007B6277"/>
    <w:rsid w:val="007B6709"/>
    <w:rsid w:val="007C07AF"/>
    <w:rsid w:val="007C0F67"/>
    <w:rsid w:val="007C283B"/>
    <w:rsid w:val="007C3E4A"/>
    <w:rsid w:val="007C4BC6"/>
    <w:rsid w:val="007D6293"/>
    <w:rsid w:val="007D6BE6"/>
    <w:rsid w:val="007E6998"/>
    <w:rsid w:val="007E70F9"/>
    <w:rsid w:val="007F48D5"/>
    <w:rsid w:val="007F548D"/>
    <w:rsid w:val="007F6F0E"/>
    <w:rsid w:val="007F7D29"/>
    <w:rsid w:val="008039CE"/>
    <w:rsid w:val="00804637"/>
    <w:rsid w:val="00805972"/>
    <w:rsid w:val="00810F00"/>
    <w:rsid w:val="00814626"/>
    <w:rsid w:val="00814E99"/>
    <w:rsid w:val="0081662E"/>
    <w:rsid w:val="00820BDD"/>
    <w:rsid w:val="008225B9"/>
    <w:rsid w:val="00824154"/>
    <w:rsid w:val="008265AC"/>
    <w:rsid w:val="008367A3"/>
    <w:rsid w:val="00836821"/>
    <w:rsid w:val="0084357B"/>
    <w:rsid w:val="008451B8"/>
    <w:rsid w:val="008529EE"/>
    <w:rsid w:val="008533EE"/>
    <w:rsid w:val="00857259"/>
    <w:rsid w:val="00860459"/>
    <w:rsid w:val="00865133"/>
    <w:rsid w:val="008661A6"/>
    <w:rsid w:val="008716C0"/>
    <w:rsid w:val="00880513"/>
    <w:rsid w:val="0088127B"/>
    <w:rsid w:val="00882FA5"/>
    <w:rsid w:val="00883279"/>
    <w:rsid w:val="008833A2"/>
    <w:rsid w:val="00887325"/>
    <w:rsid w:val="00887FBB"/>
    <w:rsid w:val="0089572B"/>
    <w:rsid w:val="00897C0B"/>
    <w:rsid w:val="008A225E"/>
    <w:rsid w:val="008A55EB"/>
    <w:rsid w:val="008A565A"/>
    <w:rsid w:val="008B0528"/>
    <w:rsid w:val="008B11CA"/>
    <w:rsid w:val="008B1D9E"/>
    <w:rsid w:val="008B2ECA"/>
    <w:rsid w:val="008B3C3C"/>
    <w:rsid w:val="008B49A7"/>
    <w:rsid w:val="008C0164"/>
    <w:rsid w:val="008D0033"/>
    <w:rsid w:val="008D31E9"/>
    <w:rsid w:val="008D4ABC"/>
    <w:rsid w:val="008E0780"/>
    <w:rsid w:val="008E19D3"/>
    <w:rsid w:val="008E2C54"/>
    <w:rsid w:val="008E5228"/>
    <w:rsid w:val="008F189A"/>
    <w:rsid w:val="008F6071"/>
    <w:rsid w:val="00907306"/>
    <w:rsid w:val="00912C2D"/>
    <w:rsid w:val="00912EB2"/>
    <w:rsid w:val="0091305A"/>
    <w:rsid w:val="009178B0"/>
    <w:rsid w:val="00923918"/>
    <w:rsid w:val="00927001"/>
    <w:rsid w:val="00934D5F"/>
    <w:rsid w:val="00935A36"/>
    <w:rsid w:val="00936F1F"/>
    <w:rsid w:val="009424D6"/>
    <w:rsid w:val="00942E65"/>
    <w:rsid w:val="00944BA3"/>
    <w:rsid w:val="00951696"/>
    <w:rsid w:val="00951F47"/>
    <w:rsid w:val="00961A0F"/>
    <w:rsid w:val="00962FD0"/>
    <w:rsid w:val="0097396E"/>
    <w:rsid w:val="009778C2"/>
    <w:rsid w:val="009844B5"/>
    <w:rsid w:val="0098507F"/>
    <w:rsid w:val="00986245"/>
    <w:rsid w:val="009870C7"/>
    <w:rsid w:val="009A070C"/>
    <w:rsid w:val="009A134A"/>
    <w:rsid w:val="009A2449"/>
    <w:rsid w:val="009A3506"/>
    <w:rsid w:val="009A369B"/>
    <w:rsid w:val="009A7CCD"/>
    <w:rsid w:val="009B317C"/>
    <w:rsid w:val="009B41E8"/>
    <w:rsid w:val="009B4C69"/>
    <w:rsid w:val="009B507B"/>
    <w:rsid w:val="009B59EC"/>
    <w:rsid w:val="009C18E2"/>
    <w:rsid w:val="009C4664"/>
    <w:rsid w:val="009C4993"/>
    <w:rsid w:val="009C50AB"/>
    <w:rsid w:val="009C57D3"/>
    <w:rsid w:val="009C5E5E"/>
    <w:rsid w:val="009D021B"/>
    <w:rsid w:val="009D3976"/>
    <w:rsid w:val="009D4CDA"/>
    <w:rsid w:val="009D5653"/>
    <w:rsid w:val="009E00EB"/>
    <w:rsid w:val="009E18D3"/>
    <w:rsid w:val="009E209C"/>
    <w:rsid w:val="009E30DE"/>
    <w:rsid w:val="009E3752"/>
    <w:rsid w:val="009E60CB"/>
    <w:rsid w:val="009E640E"/>
    <w:rsid w:val="009E7F66"/>
    <w:rsid w:val="009E7FBB"/>
    <w:rsid w:val="009F5979"/>
    <w:rsid w:val="009F6FCE"/>
    <w:rsid w:val="00A01220"/>
    <w:rsid w:val="00A02591"/>
    <w:rsid w:val="00A0476C"/>
    <w:rsid w:val="00A126FD"/>
    <w:rsid w:val="00A143B9"/>
    <w:rsid w:val="00A154FA"/>
    <w:rsid w:val="00A17838"/>
    <w:rsid w:val="00A17A76"/>
    <w:rsid w:val="00A24C8E"/>
    <w:rsid w:val="00A30F14"/>
    <w:rsid w:val="00A34898"/>
    <w:rsid w:val="00A34998"/>
    <w:rsid w:val="00A3580E"/>
    <w:rsid w:val="00A40B28"/>
    <w:rsid w:val="00A45DE6"/>
    <w:rsid w:val="00A47BB8"/>
    <w:rsid w:val="00A53045"/>
    <w:rsid w:val="00A53490"/>
    <w:rsid w:val="00A53686"/>
    <w:rsid w:val="00A54F2E"/>
    <w:rsid w:val="00A54F4E"/>
    <w:rsid w:val="00A6579C"/>
    <w:rsid w:val="00A66E5D"/>
    <w:rsid w:val="00A72F36"/>
    <w:rsid w:val="00A72F59"/>
    <w:rsid w:val="00A74BF9"/>
    <w:rsid w:val="00A75943"/>
    <w:rsid w:val="00A81F62"/>
    <w:rsid w:val="00A8722A"/>
    <w:rsid w:val="00A87658"/>
    <w:rsid w:val="00A87C55"/>
    <w:rsid w:val="00A917DE"/>
    <w:rsid w:val="00A96243"/>
    <w:rsid w:val="00AA6C5E"/>
    <w:rsid w:val="00AB04F1"/>
    <w:rsid w:val="00AB52E1"/>
    <w:rsid w:val="00AB5422"/>
    <w:rsid w:val="00AB5EF0"/>
    <w:rsid w:val="00AC1A44"/>
    <w:rsid w:val="00AC43B4"/>
    <w:rsid w:val="00AC7274"/>
    <w:rsid w:val="00AD448F"/>
    <w:rsid w:val="00AD769E"/>
    <w:rsid w:val="00AE17D5"/>
    <w:rsid w:val="00AF1522"/>
    <w:rsid w:val="00AF3C26"/>
    <w:rsid w:val="00AF7398"/>
    <w:rsid w:val="00AF7CF8"/>
    <w:rsid w:val="00B0079E"/>
    <w:rsid w:val="00B0469F"/>
    <w:rsid w:val="00B10EDA"/>
    <w:rsid w:val="00B13162"/>
    <w:rsid w:val="00B14513"/>
    <w:rsid w:val="00B17239"/>
    <w:rsid w:val="00B1756E"/>
    <w:rsid w:val="00B27949"/>
    <w:rsid w:val="00B34A71"/>
    <w:rsid w:val="00B36410"/>
    <w:rsid w:val="00B40868"/>
    <w:rsid w:val="00B44439"/>
    <w:rsid w:val="00B463AE"/>
    <w:rsid w:val="00B5098D"/>
    <w:rsid w:val="00B53F81"/>
    <w:rsid w:val="00B544E6"/>
    <w:rsid w:val="00B54761"/>
    <w:rsid w:val="00B56BAD"/>
    <w:rsid w:val="00B577E9"/>
    <w:rsid w:val="00B62102"/>
    <w:rsid w:val="00B63D95"/>
    <w:rsid w:val="00B64036"/>
    <w:rsid w:val="00B64348"/>
    <w:rsid w:val="00B64F54"/>
    <w:rsid w:val="00B65001"/>
    <w:rsid w:val="00B71710"/>
    <w:rsid w:val="00B728DD"/>
    <w:rsid w:val="00B72F18"/>
    <w:rsid w:val="00B74BAA"/>
    <w:rsid w:val="00B7739E"/>
    <w:rsid w:val="00B85BCF"/>
    <w:rsid w:val="00B85C34"/>
    <w:rsid w:val="00B869EF"/>
    <w:rsid w:val="00B87A24"/>
    <w:rsid w:val="00B91680"/>
    <w:rsid w:val="00B9273A"/>
    <w:rsid w:val="00B97B1D"/>
    <w:rsid w:val="00BA065B"/>
    <w:rsid w:val="00BA4BCD"/>
    <w:rsid w:val="00BB182D"/>
    <w:rsid w:val="00BB1D89"/>
    <w:rsid w:val="00BB1DB2"/>
    <w:rsid w:val="00BB25E1"/>
    <w:rsid w:val="00BB64E6"/>
    <w:rsid w:val="00BB75D6"/>
    <w:rsid w:val="00BC3CD2"/>
    <w:rsid w:val="00BC4C54"/>
    <w:rsid w:val="00BD29DE"/>
    <w:rsid w:val="00BE0379"/>
    <w:rsid w:val="00BE11D0"/>
    <w:rsid w:val="00BE18C3"/>
    <w:rsid w:val="00BE3EF4"/>
    <w:rsid w:val="00BE6344"/>
    <w:rsid w:val="00BF12EC"/>
    <w:rsid w:val="00BF3D13"/>
    <w:rsid w:val="00BF49ED"/>
    <w:rsid w:val="00C0605A"/>
    <w:rsid w:val="00C1639F"/>
    <w:rsid w:val="00C1751E"/>
    <w:rsid w:val="00C334CA"/>
    <w:rsid w:val="00C33933"/>
    <w:rsid w:val="00C34924"/>
    <w:rsid w:val="00C365DC"/>
    <w:rsid w:val="00C36F37"/>
    <w:rsid w:val="00C40576"/>
    <w:rsid w:val="00C40749"/>
    <w:rsid w:val="00C45CD5"/>
    <w:rsid w:val="00C45D37"/>
    <w:rsid w:val="00C51F07"/>
    <w:rsid w:val="00C56774"/>
    <w:rsid w:val="00C66AE4"/>
    <w:rsid w:val="00C67B1E"/>
    <w:rsid w:val="00C70E88"/>
    <w:rsid w:val="00C71237"/>
    <w:rsid w:val="00C72A70"/>
    <w:rsid w:val="00C73FD2"/>
    <w:rsid w:val="00C80984"/>
    <w:rsid w:val="00C81C42"/>
    <w:rsid w:val="00C831F1"/>
    <w:rsid w:val="00C90107"/>
    <w:rsid w:val="00C91506"/>
    <w:rsid w:val="00C918BF"/>
    <w:rsid w:val="00C929B0"/>
    <w:rsid w:val="00C93439"/>
    <w:rsid w:val="00CA02F0"/>
    <w:rsid w:val="00CA3901"/>
    <w:rsid w:val="00CA592B"/>
    <w:rsid w:val="00CB1568"/>
    <w:rsid w:val="00CB4095"/>
    <w:rsid w:val="00CB48A0"/>
    <w:rsid w:val="00CB4A7D"/>
    <w:rsid w:val="00CB7024"/>
    <w:rsid w:val="00CC24AF"/>
    <w:rsid w:val="00CC32BB"/>
    <w:rsid w:val="00CC4FBD"/>
    <w:rsid w:val="00CC6049"/>
    <w:rsid w:val="00CC60F4"/>
    <w:rsid w:val="00CC66DF"/>
    <w:rsid w:val="00CD002C"/>
    <w:rsid w:val="00CD0C5C"/>
    <w:rsid w:val="00CD1A3E"/>
    <w:rsid w:val="00CD2DE5"/>
    <w:rsid w:val="00CD3CA8"/>
    <w:rsid w:val="00CD4F86"/>
    <w:rsid w:val="00CD5E25"/>
    <w:rsid w:val="00CE3B69"/>
    <w:rsid w:val="00CF008C"/>
    <w:rsid w:val="00CF149B"/>
    <w:rsid w:val="00CF7A72"/>
    <w:rsid w:val="00D020A6"/>
    <w:rsid w:val="00D03A7E"/>
    <w:rsid w:val="00D04AB9"/>
    <w:rsid w:val="00D2622E"/>
    <w:rsid w:val="00D30522"/>
    <w:rsid w:val="00D324C3"/>
    <w:rsid w:val="00D329EE"/>
    <w:rsid w:val="00D33EAD"/>
    <w:rsid w:val="00D35232"/>
    <w:rsid w:val="00D41BAD"/>
    <w:rsid w:val="00D4327A"/>
    <w:rsid w:val="00D44FD2"/>
    <w:rsid w:val="00D52E83"/>
    <w:rsid w:val="00D56FB4"/>
    <w:rsid w:val="00D60328"/>
    <w:rsid w:val="00D6440E"/>
    <w:rsid w:val="00D645C8"/>
    <w:rsid w:val="00D6561F"/>
    <w:rsid w:val="00D65C97"/>
    <w:rsid w:val="00D7114F"/>
    <w:rsid w:val="00D8243E"/>
    <w:rsid w:val="00D83640"/>
    <w:rsid w:val="00D87F88"/>
    <w:rsid w:val="00D91228"/>
    <w:rsid w:val="00D94CFB"/>
    <w:rsid w:val="00DA06B6"/>
    <w:rsid w:val="00DA7F12"/>
    <w:rsid w:val="00DB1431"/>
    <w:rsid w:val="00DB633A"/>
    <w:rsid w:val="00DC142B"/>
    <w:rsid w:val="00DC5898"/>
    <w:rsid w:val="00DD1C0E"/>
    <w:rsid w:val="00DE3DF1"/>
    <w:rsid w:val="00DE3E5E"/>
    <w:rsid w:val="00DE4D3B"/>
    <w:rsid w:val="00DE6ABB"/>
    <w:rsid w:val="00DE7C3D"/>
    <w:rsid w:val="00DF167F"/>
    <w:rsid w:val="00DF1890"/>
    <w:rsid w:val="00DF210E"/>
    <w:rsid w:val="00E01074"/>
    <w:rsid w:val="00E01139"/>
    <w:rsid w:val="00E026C6"/>
    <w:rsid w:val="00E02DD1"/>
    <w:rsid w:val="00E03E6F"/>
    <w:rsid w:val="00E04436"/>
    <w:rsid w:val="00E104FF"/>
    <w:rsid w:val="00E11C74"/>
    <w:rsid w:val="00E25695"/>
    <w:rsid w:val="00E276A3"/>
    <w:rsid w:val="00E34E68"/>
    <w:rsid w:val="00E37901"/>
    <w:rsid w:val="00E3795F"/>
    <w:rsid w:val="00E407C9"/>
    <w:rsid w:val="00E43EE8"/>
    <w:rsid w:val="00E4468A"/>
    <w:rsid w:val="00E44FAC"/>
    <w:rsid w:val="00E54DEF"/>
    <w:rsid w:val="00E64526"/>
    <w:rsid w:val="00E71945"/>
    <w:rsid w:val="00E72F15"/>
    <w:rsid w:val="00E76A76"/>
    <w:rsid w:val="00E80CD8"/>
    <w:rsid w:val="00E80F57"/>
    <w:rsid w:val="00E84556"/>
    <w:rsid w:val="00E93076"/>
    <w:rsid w:val="00EA0A98"/>
    <w:rsid w:val="00EA510A"/>
    <w:rsid w:val="00EA51DA"/>
    <w:rsid w:val="00EA58CF"/>
    <w:rsid w:val="00EA7F0B"/>
    <w:rsid w:val="00EB00D1"/>
    <w:rsid w:val="00EB0E57"/>
    <w:rsid w:val="00EC13F7"/>
    <w:rsid w:val="00EC260E"/>
    <w:rsid w:val="00EC373C"/>
    <w:rsid w:val="00EC4A08"/>
    <w:rsid w:val="00ED044C"/>
    <w:rsid w:val="00ED04CA"/>
    <w:rsid w:val="00ED4EF4"/>
    <w:rsid w:val="00EE1803"/>
    <w:rsid w:val="00EE4523"/>
    <w:rsid w:val="00EE4E12"/>
    <w:rsid w:val="00EE51AF"/>
    <w:rsid w:val="00EE5314"/>
    <w:rsid w:val="00EE5BB7"/>
    <w:rsid w:val="00EF1BBA"/>
    <w:rsid w:val="00EF395B"/>
    <w:rsid w:val="00EF3B68"/>
    <w:rsid w:val="00F00727"/>
    <w:rsid w:val="00F01B68"/>
    <w:rsid w:val="00F02D80"/>
    <w:rsid w:val="00F057B7"/>
    <w:rsid w:val="00F063C9"/>
    <w:rsid w:val="00F10235"/>
    <w:rsid w:val="00F11324"/>
    <w:rsid w:val="00F13DD1"/>
    <w:rsid w:val="00F15621"/>
    <w:rsid w:val="00F15841"/>
    <w:rsid w:val="00F22F67"/>
    <w:rsid w:val="00F25649"/>
    <w:rsid w:val="00F26C1D"/>
    <w:rsid w:val="00F30512"/>
    <w:rsid w:val="00F37BCA"/>
    <w:rsid w:val="00F4143B"/>
    <w:rsid w:val="00F47477"/>
    <w:rsid w:val="00F5160A"/>
    <w:rsid w:val="00F520EB"/>
    <w:rsid w:val="00F539BD"/>
    <w:rsid w:val="00F53FD7"/>
    <w:rsid w:val="00F57D88"/>
    <w:rsid w:val="00F601AD"/>
    <w:rsid w:val="00F6342C"/>
    <w:rsid w:val="00F646B8"/>
    <w:rsid w:val="00F64932"/>
    <w:rsid w:val="00F657C1"/>
    <w:rsid w:val="00F675BE"/>
    <w:rsid w:val="00F73739"/>
    <w:rsid w:val="00F7561C"/>
    <w:rsid w:val="00F84728"/>
    <w:rsid w:val="00F87224"/>
    <w:rsid w:val="00F87CA6"/>
    <w:rsid w:val="00F90B0B"/>
    <w:rsid w:val="00F9194B"/>
    <w:rsid w:val="00F93C6A"/>
    <w:rsid w:val="00FA16F6"/>
    <w:rsid w:val="00FA4B3E"/>
    <w:rsid w:val="00FA736A"/>
    <w:rsid w:val="00FB3903"/>
    <w:rsid w:val="00FC18BE"/>
    <w:rsid w:val="00FC5E72"/>
    <w:rsid w:val="00FC7AEE"/>
    <w:rsid w:val="00FC7FFA"/>
    <w:rsid w:val="00FD1EEC"/>
    <w:rsid w:val="00FD29FC"/>
    <w:rsid w:val="00FD3108"/>
    <w:rsid w:val="00FD52E2"/>
    <w:rsid w:val="00FD6E4A"/>
    <w:rsid w:val="00FD6EC4"/>
    <w:rsid w:val="00FE44AF"/>
    <w:rsid w:val="00FE6224"/>
    <w:rsid w:val="00FE7423"/>
    <w:rsid w:val="00FF199F"/>
    <w:rsid w:val="00FF3A1C"/>
    <w:rsid w:val="00FF4432"/>
    <w:rsid w:val="00FF4BE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v:textbox inset="5.85pt,.7pt,5.85pt,.7pt"/>
    </o:shapedefaults>
    <o:shapelayout v:ext="edit">
      <o:idmap v:ext="edit" data="2"/>
    </o:shapelayout>
  </w:shapeDefaults>
  <w:decimalSymbol w:val="."/>
  <w:listSeparator w:val=","/>
  <w14:docId w14:val="2E85E607"/>
  <w15:docId w15:val="{A5975143-BAD7-C646-813B-9B8274080C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unhideWhenUsed="1"/>
    <w:lsdException w:name="toc 2" w:locked="1" w:uiPriority="0" w:unhideWhenUsed="1"/>
    <w:lsdException w:name="toc 3" w:locked="1" w:uiPriority="0" w:unhideWhenUsed="1"/>
    <w:lsdException w:name="toc 4" w:locked="1" w:uiPriority="0" w:unhideWhenUsed="1"/>
    <w:lsdException w:name="toc 5" w:locked="1" w:uiPriority="0" w:unhideWhenUsed="1"/>
    <w:lsdException w:name="toc 6" w:locked="1" w:uiPriority="0" w:unhideWhenUsed="1"/>
    <w:lsdException w:name="toc 7" w:locked="1" w:uiPriority="0" w:unhideWhenUsed="1"/>
    <w:lsdException w:name="toc 8" w:locked="1" w:uiPriority="0" w:unhideWhenUsed="1"/>
    <w:lsdException w:name="toc 9" w:locked="1" w:uiPriority="0"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locked="1" w:uiPriority="0" w:unhideWhenUsed="1"/>
    <w:lsdException w:name="toa heading" w:semiHidden="1" w:unhideWhenUsed="1"/>
    <w:lsdException w:name="List" w:semiHidden="1" w:unhideWhenUsed="1"/>
    <w:lsdException w:name="List Bullet" w:locked="1" w:uiPriority="0"/>
    <w:lsdException w:name="List Number" w:locked="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locked="1" w:uiPriority="0"/>
    <w:lsdException w:name="List Continue 4" w:locked="1" w:uiPriority="0"/>
    <w:lsdException w:name="List Continue 5" w:locked="1" w:uiPriority="0"/>
    <w:lsdException w:name="Message Header" w:locked="1" w:uiPriority="0"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C308E"/>
    <w:pPr>
      <w:widowControl w:val="0"/>
      <w:jc w:val="both"/>
    </w:pPr>
    <w:rPr>
      <w:kern w:val="2"/>
      <w:sz w:val="21"/>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rsid w:val="00805972"/>
    <w:rPr>
      <w:rFonts w:cs="Times New Roman"/>
      <w:color w:val="0000FF"/>
      <w:u w:val="single"/>
    </w:rPr>
  </w:style>
  <w:style w:type="paragraph" w:styleId="a4">
    <w:name w:val="Balloon Text"/>
    <w:basedOn w:val="a"/>
    <w:link w:val="a5"/>
    <w:uiPriority w:val="99"/>
    <w:semiHidden/>
    <w:rsid w:val="009A2449"/>
    <w:rPr>
      <w:rFonts w:ascii="Arial" w:eastAsia="ＭＳ ゴシック" w:hAnsi="Arial"/>
      <w:kern w:val="0"/>
      <w:sz w:val="18"/>
      <w:szCs w:val="18"/>
    </w:rPr>
  </w:style>
  <w:style w:type="character" w:customStyle="1" w:styleId="a5">
    <w:name w:val="吹き出し (文字)"/>
    <w:link w:val="a4"/>
    <w:uiPriority w:val="99"/>
    <w:semiHidden/>
    <w:locked/>
    <w:rsid w:val="009A2449"/>
    <w:rPr>
      <w:rFonts w:ascii="Arial" w:eastAsia="ＭＳ ゴシック" w:hAnsi="Arial"/>
      <w:sz w:val="18"/>
    </w:rPr>
  </w:style>
  <w:style w:type="paragraph" w:styleId="a6">
    <w:name w:val="header"/>
    <w:basedOn w:val="a"/>
    <w:link w:val="a7"/>
    <w:uiPriority w:val="99"/>
    <w:rsid w:val="00181E68"/>
    <w:pPr>
      <w:tabs>
        <w:tab w:val="center" w:pos="4252"/>
        <w:tab w:val="right" w:pos="8504"/>
      </w:tabs>
      <w:snapToGrid w:val="0"/>
    </w:pPr>
    <w:rPr>
      <w:kern w:val="0"/>
      <w:sz w:val="20"/>
      <w:szCs w:val="20"/>
    </w:rPr>
  </w:style>
  <w:style w:type="character" w:customStyle="1" w:styleId="a7">
    <w:name w:val="ヘッダー (文字)"/>
    <w:link w:val="a6"/>
    <w:uiPriority w:val="99"/>
    <w:locked/>
    <w:rsid w:val="00181E68"/>
    <w:rPr>
      <w:rFonts w:ascii="Century" w:eastAsia="ＭＳ 明朝" w:hAnsi="Century"/>
    </w:rPr>
  </w:style>
  <w:style w:type="paragraph" w:styleId="a8">
    <w:name w:val="footer"/>
    <w:basedOn w:val="a"/>
    <w:link w:val="a9"/>
    <w:uiPriority w:val="99"/>
    <w:rsid w:val="00181E68"/>
    <w:pPr>
      <w:tabs>
        <w:tab w:val="center" w:pos="4252"/>
        <w:tab w:val="right" w:pos="8504"/>
      </w:tabs>
      <w:snapToGrid w:val="0"/>
    </w:pPr>
    <w:rPr>
      <w:kern w:val="0"/>
      <w:sz w:val="20"/>
      <w:szCs w:val="20"/>
    </w:rPr>
  </w:style>
  <w:style w:type="character" w:customStyle="1" w:styleId="a9">
    <w:name w:val="フッター (文字)"/>
    <w:link w:val="a8"/>
    <w:uiPriority w:val="99"/>
    <w:locked/>
    <w:rsid w:val="00181E68"/>
    <w:rPr>
      <w:rFonts w:ascii="Century" w:eastAsia="ＭＳ 明朝" w:hAnsi="Century"/>
    </w:rPr>
  </w:style>
  <w:style w:type="character" w:styleId="aa">
    <w:name w:val="Unresolved Mention"/>
    <w:basedOn w:val="a0"/>
    <w:uiPriority w:val="99"/>
    <w:semiHidden/>
    <w:unhideWhenUsed/>
    <w:rsid w:val="006B2D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43000197">
      <w:marLeft w:val="0"/>
      <w:marRight w:val="0"/>
      <w:marTop w:val="0"/>
      <w:marBottom w:val="0"/>
      <w:divBdr>
        <w:top w:val="none" w:sz="0" w:space="0" w:color="auto"/>
        <w:left w:val="none" w:sz="0" w:space="0" w:color="auto"/>
        <w:bottom w:val="none" w:sz="0" w:space="0" w:color="auto"/>
        <w:right w:val="none" w:sz="0" w:space="0" w:color="auto"/>
      </w:divBdr>
      <w:divsChild>
        <w:div w:id="1643000200">
          <w:marLeft w:val="0"/>
          <w:marRight w:val="0"/>
          <w:marTop w:val="0"/>
          <w:marBottom w:val="0"/>
          <w:divBdr>
            <w:top w:val="none" w:sz="0" w:space="0" w:color="auto"/>
            <w:left w:val="none" w:sz="0" w:space="0" w:color="auto"/>
            <w:bottom w:val="none" w:sz="0" w:space="0" w:color="auto"/>
            <w:right w:val="none" w:sz="0" w:space="0" w:color="auto"/>
          </w:divBdr>
        </w:div>
      </w:divsChild>
    </w:div>
    <w:div w:id="1643000198">
      <w:marLeft w:val="0"/>
      <w:marRight w:val="0"/>
      <w:marTop w:val="0"/>
      <w:marBottom w:val="0"/>
      <w:divBdr>
        <w:top w:val="none" w:sz="0" w:space="0" w:color="auto"/>
        <w:left w:val="none" w:sz="0" w:space="0" w:color="auto"/>
        <w:bottom w:val="none" w:sz="0" w:space="0" w:color="auto"/>
        <w:right w:val="none" w:sz="0" w:space="0" w:color="auto"/>
      </w:divBdr>
      <w:divsChild>
        <w:div w:id="1643000201">
          <w:marLeft w:val="0"/>
          <w:marRight w:val="0"/>
          <w:marTop w:val="0"/>
          <w:marBottom w:val="0"/>
          <w:divBdr>
            <w:top w:val="none" w:sz="0" w:space="0" w:color="auto"/>
            <w:left w:val="none" w:sz="0" w:space="0" w:color="auto"/>
            <w:bottom w:val="none" w:sz="0" w:space="0" w:color="auto"/>
            <w:right w:val="none" w:sz="0" w:space="0" w:color="auto"/>
          </w:divBdr>
        </w:div>
      </w:divsChild>
    </w:div>
    <w:div w:id="1643000202">
      <w:marLeft w:val="0"/>
      <w:marRight w:val="0"/>
      <w:marTop w:val="0"/>
      <w:marBottom w:val="0"/>
      <w:divBdr>
        <w:top w:val="none" w:sz="0" w:space="0" w:color="auto"/>
        <w:left w:val="none" w:sz="0" w:space="0" w:color="auto"/>
        <w:bottom w:val="none" w:sz="0" w:space="0" w:color="auto"/>
        <w:right w:val="none" w:sz="0" w:space="0" w:color="auto"/>
      </w:divBdr>
      <w:divsChild>
        <w:div w:id="1643000199">
          <w:marLeft w:val="0"/>
          <w:marRight w:val="0"/>
          <w:marTop w:val="0"/>
          <w:marBottom w:val="0"/>
          <w:divBdr>
            <w:top w:val="none" w:sz="0" w:space="0" w:color="auto"/>
            <w:left w:val="none" w:sz="0" w:space="0" w:color="auto"/>
            <w:bottom w:val="none" w:sz="0" w:space="0" w:color="auto"/>
            <w:right w:val="none" w:sz="0" w:space="0" w:color="auto"/>
          </w:divBdr>
        </w:div>
      </w:divsChild>
    </w:div>
    <w:div w:id="1838498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g"/><Relationship Id="rId11" Type="http://schemas.openxmlformats.org/officeDocument/2006/relationships/fontTable" Target="fontTable.xml"/><Relationship Id="rId5" Type="http://schemas.openxmlformats.org/officeDocument/2006/relationships/endnotes" Target="endnotes.xml"/><Relationship Id="rId10" Type="http://schemas.microsoft.com/office/2007/relationships/hdphoto" Target="media/hdphoto2.wdp"/><Relationship Id="rId4" Type="http://schemas.openxmlformats.org/officeDocument/2006/relationships/footnotes" Target="footnote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a:spPr>
      <a:bodyPr rot="0" vert="horz" wrap="square" lIns="91440" tIns="45720" rIns="91440" bIns="45720" anchor="t" anchorCtr="0" upright="1">
        <a:noAutofit/>
      </a:bodyPr>
      <a:lst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Pages>
  <Words>1</Words>
  <Characters>8</Characters>
  <Application>Microsoft Office Word</Application>
  <DocSecurity>0</DocSecurity>
  <Lines>1</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Bun-okoshi</dc:creator>
  <cp:lastModifiedBy>原水爆禁止日本協議会 日本原水協</cp:lastModifiedBy>
  <cp:revision>3</cp:revision>
  <cp:lastPrinted>2024-04-24T03:52:00Z</cp:lastPrinted>
  <dcterms:created xsi:type="dcterms:W3CDTF">2025-05-27T04:39:00Z</dcterms:created>
  <dcterms:modified xsi:type="dcterms:W3CDTF">2025-05-27T04:40:00Z</dcterms:modified>
</cp:coreProperties>
</file>